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55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2"/>
      </w:tblGrid>
      <w:tr w:rsidR="00E01612" w:rsidRPr="00070772" w:rsidTr="00D25AB5">
        <w:trPr>
          <w:trHeight w:val="8149"/>
        </w:trPr>
        <w:tc>
          <w:tcPr>
            <w:tcW w:w="143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12" w:rsidRPr="00070772" w:rsidRDefault="00CC6788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88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783756" cy="5192973"/>
                  <wp:effectExtent l="19050" t="0" r="0" b="0"/>
                  <wp:docPr id="2" name="Рисунок 1" descr="C:\Users\User\Downloads\8ce860de-d3cb-48d9-b0c9-0e683da787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8ce860de-d3cb-48d9-b0c9-0e683da787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756" cy="5192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12" w:rsidRPr="00D33C84" w:rsidRDefault="00E01612" w:rsidP="00D25AB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3C8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</w:t>
            </w:r>
            <w:r w:rsidR="00D25A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</w:t>
            </w:r>
            <w:bookmarkStart w:id="0" w:name="_GoBack"/>
            <w:bookmarkEnd w:id="0"/>
            <w:r w:rsidRPr="00D33C8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АНАЛИТИЧЕСКАЯ ЧАСТЬ</w:t>
            </w:r>
          </w:p>
          <w:p w:rsidR="00E01612" w:rsidRPr="00070772" w:rsidRDefault="00E01612" w:rsidP="00D25AB5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49"/>
              <w:gridCol w:w="8777"/>
            </w:tblGrid>
            <w:tr w:rsidR="00E01612" w:rsidRPr="00070772" w:rsidTr="0084563C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общеобразовательное учреждение  «Хуцеевская средняя общеобразовательная школа»</w:t>
                  </w:r>
                </w:p>
              </w:tc>
            </w:tr>
            <w:tr w:rsidR="00E01612" w:rsidRPr="00070772" w:rsidTr="0084563C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  Раисат   Зайнудиновна</w:t>
                  </w:r>
                </w:p>
              </w:tc>
            </w:tr>
            <w:tr w:rsidR="00E01612" w:rsidRPr="00070772" w:rsidTr="0084563C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368804 ,    РД, Кизлярский район, село Хуцеевка, ул. Квартал 6,8</w:t>
                  </w:r>
                </w:p>
              </w:tc>
            </w:tr>
            <w:tr w:rsidR="00E01612" w:rsidRPr="00070772" w:rsidTr="0084563C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школьного сайта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 khuts.dagestanschool.ru/</w:t>
                  </w:r>
                </w:p>
              </w:tc>
            </w:tr>
            <w:tr w:rsidR="00E01612" w:rsidRPr="00070772" w:rsidTr="0084563C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96460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E01612" w:rsidRPr="00070772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school1@school.ru</w:t>
                    </w:r>
                  </w:hyperlink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01612" w:rsidRPr="00070772" w:rsidTr="0084563C">
              <w:trPr>
                <w:trHeight w:val="435"/>
              </w:trPr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МР «Кизлярский район»</w:t>
                  </w:r>
                </w:p>
              </w:tc>
            </w:tr>
            <w:tr w:rsidR="00E01612" w:rsidRPr="00070772" w:rsidTr="0084563C">
              <w:trPr>
                <w:trHeight w:val="373"/>
              </w:trPr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1972год</w:t>
                  </w:r>
                </w:p>
              </w:tc>
            </w:tr>
            <w:tr w:rsidR="00E01612" w:rsidRPr="00070772" w:rsidTr="0084563C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pStyle w:val="TableParagraph"/>
                    <w:framePr w:hSpace="180" w:wrap="around" w:vAnchor="text" w:hAnchor="margin" w:y="855"/>
                    <w:tabs>
                      <w:tab w:val="left" w:pos="1736"/>
                      <w:tab w:val="left" w:pos="2489"/>
                    </w:tabs>
                    <w:ind w:left="142" w:right="170"/>
                    <w:rPr>
                      <w:sz w:val="24"/>
                      <w:szCs w:val="20"/>
                    </w:rPr>
                  </w:pPr>
                  <w:r w:rsidRPr="00070772">
                    <w:rPr>
                      <w:sz w:val="24"/>
                      <w:szCs w:val="20"/>
                    </w:rPr>
                    <w:t>Лицензия на право</w:t>
                  </w:r>
                </w:p>
                <w:p w:rsidR="00E01612" w:rsidRPr="00070772" w:rsidRDefault="00E01612" w:rsidP="00D25AB5">
                  <w:pPr>
                    <w:pStyle w:val="TableParagraph"/>
                    <w:framePr w:hSpace="180" w:wrap="around" w:vAnchor="text" w:hAnchor="margin" w:y="855"/>
                    <w:ind w:left="142" w:right="170"/>
                    <w:rPr>
                      <w:sz w:val="24"/>
                      <w:szCs w:val="20"/>
                    </w:rPr>
                  </w:pPr>
                  <w:r w:rsidRPr="00070772">
                    <w:rPr>
                      <w:sz w:val="24"/>
                      <w:szCs w:val="20"/>
                    </w:rPr>
                    <w:t>ведения</w:t>
                  </w:r>
                  <w:r w:rsidRPr="00070772">
                    <w:rPr>
                      <w:spacing w:val="24"/>
                      <w:sz w:val="24"/>
                      <w:szCs w:val="20"/>
                    </w:rPr>
                    <w:t xml:space="preserve"> </w:t>
                  </w:r>
                  <w:r w:rsidRPr="00070772">
                    <w:rPr>
                      <w:sz w:val="24"/>
                      <w:szCs w:val="20"/>
                    </w:rPr>
                    <w:t>образовательной</w:t>
                  </w:r>
                  <w:r w:rsidRPr="00070772">
                    <w:rPr>
                      <w:spacing w:val="-67"/>
                      <w:sz w:val="24"/>
                      <w:szCs w:val="20"/>
                    </w:rPr>
                    <w:t xml:space="preserve"> </w:t>
                  </w:r>
                  <w:r w:rsidRPr="00070772">
                    <w:rPr>
                      <w:sz w:val="24"/>
                      <w:szCs w:val="20"/>
                    </w:rPr>
                    <w:t>деятельности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ind w:left="113" w:right="142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0"/>
                      <w:shd w:val="clear" w:color="auto" w:fill="FFFFFF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0"/>
                      <w:u w:val="single"/>
                      <w:lang w:eastAsia="ru-RU"/>
                    </w:rPr>
                    <w:t xml:space="preserve">Лицензия 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0"/>
                      <w:lang w:eastAsia="ru-RU"/>
                    </w:rPr>
                    <w:t>-</w:t>
                  </w:r>
                  <w:r w:rsidRPr="0007077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0"/>
                      <w:shd w:val="clear" w:color="auto" w:fill="FFFFFF"/>
                    </w:rPr>
                    <w:t xml:space="preserve"> № 7493</w:t>
                  </w:r>
                  <w:r w:rsidRPr="0007077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0"/>
                      <w:shd w:val="clear" w:color="auto" w:fill="FFFFFF"/>
                    </w:rPr>
                    <w:br/>
                    <w:t xml:space="preserve">Серия:05Л01 № 0001829 .Дата начала действия лицензии: 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ind w:left="113" w:right="142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 w:rsidRPr="0007077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0"/>
                      <w:shd w:val="clear" w:color="auto" w:fill="FFFFFF"/>
                    </w:rPr>
                    <w:t>05 июня 2014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0"/>
                    </w:rPr>
                    <w:t>, срок</w:t>
                  </w:r>
                  <w:r w:rsidRPr="00070772">
                    <w:rPr>
                      <w:rFonts w:ascii="Times New Roman" w:hAnsi="Times New Roman" w:cs="Times New Roman"/>
                      <w:spacing w:val="-3"/>
                      <w:sz w:val="24"/>
                      <w:szCs w:val="20"/>
                    </w:rPr>
                    <w:t xml:space="preserve"> 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0"/>
                    </w:rPr>
                    <w:t>действия –</w:t>
                  </w:r>
                  <w:r w:rsidRPr="00070772">
                    <w:rPr>
                      <w:rFonts w:ascii="Times New Roman" w:hAnsi="Times New Roman" w:cs="Times New Roman"/>
                      <w:spacing w:val="-4"/>
                      <w:sz w:val="24"/>
                      <w:szCs w:val="20"/>
                    </w:rPr>
                    <w:t xml:space="preserve"> 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бессрочно. </w:t>
                  </w:r>
                </w:p>
              </w:tc>
            </w:tr>
            <w:tr w:rsidR="00E01612" w:rsidRPr="00070772" w:rsidTr="0084563C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аккредитации- № 5630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Серия:05А01 № 0000396.   Дата начала действия аккредитации: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 марта 2014г.   до   06 марта 2026г.</w:t>
                  </w:r>
                </w:p>
              </w:tc>
            </w:tr>
          </w:tbl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видом деятельности МКОУ «Хуцеевская СОШ»  является реализация общеобразовательных программ: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7.1) </w:t>
            </w:r>
          </w:p>
          <w:p w:rsidR="00E01612" w:rsidRPr="00D33C84" w:rsidRDefault="00E01612" w:rsidP="00D2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84">
              <w:rPr>
                <w:rFonts w:ascii="Times New Roman" w:hAnsi="Times New Roman" w:cs="Times New Roman"/>
                <w:b/>
                <w:sz w:val="24"/>
                <w:szCs w:val="24"/>
              </w:rPr>
              <w:t>II.  СИСТЕМА  УПРАВЛЕНИЯ  ОРГАНИЗАЦИЕЙ.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35"/>
              <w:gridCol w:w="8919"/>
            </w:tblGrid>
            <w:tr w:rsidR="00E01612" w:rsidRPr="00070772" w:rsidTr="0084563C">
              <w:trPr>
                <w:trHeight w:val="156"/>
              </w:trPr>
              <w:tc>
                <w:tcPr>
                  <w:tcW w:w="3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8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E01612" w:rsidRPr="00070772" w:rsidTr="0084563C">
              <w:trPr>
                <w:trHeight w:val="352"/>
              </w:trPr>
              <w:tc>
                <w:tcPr>
                  <w:tcW w:w="3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8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E01612" w:rsidRPr="00070772" w:rsidTr="0084563C">
              <w:trPr>
                <w:trHeight w:val="88"/>
              </w:trPr>
              <w:tc>
                <w:tcPr>
                  <w:tcW w:w="3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8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координации деятельности методических объединений</w:t>
                  </w:r>
                </w:p>
              </w:tc>
            </w:tr>
            <w:tr w:rsidR="00E01612" w:rsidRPr="00070772" w:rsidTr="0084563C">
              <w:trPr>
                <w:trHeight w:val="1261"/>
              </w:trPr>
              <w:tc>
                <w:tcPr>
                  <w:tcW w:w="3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8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вносить предложения по корректировке 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МКОУ «Хуцеевская СОШ»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  Все органы самоуправления работают в рамках своей компетенции и в полном объеме реализуют свои права и исполняют обязанности. Оперативное управление, реализуемое директором ОО, осуществляется своевременно на основании решений, принятых органами самоуправления.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МО. 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66">
              <w:rPr>
                <w:rFonts w:ascii="Times New Roman" w:hAnsi="Times New Roman" w:cs="Times New Roman"/>
                <w:b/>
                <w:sz w:val="24"/>
                <w:szCs w:val="24"/>
              </w:rPr>
              <w:t>Для осуществления учебно-методической работы в Школе создано три предметных методических объединения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- общих гуманитарных и социально-экономических дисциплин;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- естественно-научных и математических дисциплин;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- объединение педагогов начального образования.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аппарата управления реализуется через административные совещания, совещания при директоре, работу 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Основными формами координации деятельности аппарата управления в ОО являются: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ОО;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план ВШК;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  совета школы;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Педагогического совета;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 учителей;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заседания общего собрания работников;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тематические совещания при заместителе директора;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тематические совещания при директоре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647F" w:rsidRPr="00070772">
              <w:rPr>
                <w:rFonts w:ascii="Times New Roman" w:hAnsi="Times New Roman" w:cs="Times New Roman"/>
                <w:sz w:val="24"/>
                <w:szCs w:val="24"/>
              </w:rPr>
              <w:t>По итогам 2024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Локальные акты и другие документы, регламентирующие деятельность школы размещены на сайте учреждения.</w:t>
            </w:r>
          </w:p>
          <w:p w:rsidR="00E01612" w:rsidRPr="00D33C84" w:rsidRDefault="00E01612" w:rsidP="00D25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D3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ОЦЕНКА ОБРАЗОВАТЕЛЬНОЙ ДЕЯТЕЛЬНОСТИ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организуется в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29.12.2012 №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273-ФЗ «Об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 в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Федерации», ФГОС начального общего, основного общего и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 общего образования, основными образовательными программами,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локальными нормативными актами Школы.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Федеральным законом от 29.12.2012 № 273-ФЗ «Об образовании в Российской Федерации»;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Минпросвещения России от 18.05.2023 № 372 «Об утверждении федеральной образовательной программы начального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образования» (далее – ФОП НОО);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2.4.3648-20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 «Санитарно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оздоровления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молодежи»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нормативы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безвредности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обитания»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действуют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01.03.2021);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программами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уровням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календарные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графики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календарные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612" w:rsidRPr="00070772" w:rsidRDefault="00E01612" w:rsidP="00D25A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расписанием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1612" w:rsidRPr="00070772" w:rsidRDefault="00E0161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Учебные планы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четырехлетний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нормативный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), 5-7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пятилетний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нормативный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второго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-2021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), 10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двухлетний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нормативный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01612" w:rsidRPr="00070772" w:rsidRDefault="00E0161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1612" w:rsidRPr="00070772" w:rsidRDefault="00E0161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1612" w:rsidRPr="00265F66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Таблица 2. Общая численность обучающихся, осваивающих </w:t>
            </w:r>
            <w:r w:rsidR="0084563C" w:rsidRPr="00265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программы в 2024</w:t>
            </w:r>
            <w:r w:rsidRPr="00265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265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8338"/>
              <w:gridCol w:w="2374"/>
            </w:tblGrid>
            <w:tr w:rsidR="00E01612" w:rsidRPr="00070772" w:rsidTr="00CA647F">
              <w:trPr>
                <w:trHeight w:val="135"/>
              </w:trPr>
              <w:tc>
                <w:tcPr>
                  <w:tcW w:w="8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Название образовательной программы</w:t>
                  </w:r>
                </w:p>
              </w:tc>
              <w:tc>
                <w:tcPr>
                  <w:tcW w:w="2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Численность обучающихся</w:t>
                  </w:r>
                </w:p>
              </w:tc>
            </w:tr>
            <w:tr w:rsidR="00E01612" w:rsidRPr="00070772" w:rsidTr="00CA647F">
              <w:trPr>
                <w:trHeight w:val="268"/>
              </w:trPr>
              <w:tc>
                <w:tcPr>
                  <w:tcW w:w="8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 образовательная программа начального общего образования по ФГОС начального общего образования, утвержденному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приказом Минпросвещения России от 31.05.2021 № 286</w:t>
                  </w:r>
                </w:p>
              </w:tc>
              <w:tc>
                <w:tcPr>
                  <w:tcW w:w="2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A37520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</w:p>
              </w:tc>
            </w:tr>
            <w:tr w:rsidR="00E01612" w:rsidRPr="00070772" w:rsidTr="00CA647F">
              <w:trPr>
                <w:trHeight w:val="271"/>
              </w:trPr>
              <w:tc>
                <w:tcPr>
                  <w:tcW w:w="8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 образовательная программа основного общего образования по ФГОС основного общего образования, утвержденному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приказом Минпросвещения России от 31.05.2021 № 287</w:t>
                  </w:r>
                </w:p>
              </w:tc>
              <w:tc>
                <w:tcPr>
                  <w:tcW w:w="2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A37520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</w:tr>
            <w:tr w:rsidR="00E01612" w:rsidRPr="00070772" w:rsidTr="00CA647F">
              <w:trPr>
                <w:trHeight w:val="200"/>
              </w:trPr>
              <w:tc>
                <w:tcPr>
                  <w:tcW w:w="8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 образовательная программа среднего общего образования по ФГОС среднего общего образования, утвержденному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приказом Минобрнауки от 17.05.2012 № 413</w:t>
                  </w:r>
                </w:p>
              </w:tc>
              <w:tc>
                <w:tcPr>
                  <w:tcW w:w="2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A37520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E01612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2024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в образовательной ор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 получали образование 123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 реализует следующие образовательные программы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37520" w:rsidRPr="00070772" w:rsidRDefault="00A37520" w:rsidP="00D25AB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      </w:r>
          </w:p>
          <w:p w:rsidR="00A37520" w:rsidRPr="00070772" w:rsidRDefault="00A37520" w:rsidP="00D25AB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      </w:r>
          </w:p>
          <w:p w:rsidR="00A37520" w:rsidRPr="00070772" w:rsidRDefault="00A37520" w:rsidP="00D25AB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      </w:r>
          </w:p>
          <w:p w:rsidR="00A37520" w:rsidRPr="00070772" w:rsidRDefault="00A37520" w:rsidP="00D25AB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обучающихся с тяжелыми нарушениями речи (вариант </w:t>
            </w:r>
            <w:r w:rsidR="00CA647F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.1);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 общеразвивающие  программы.</w:t>
            </w:r>
          </w:p>
          <w:p w:rsidR="00A37520" w:rsidRPr="00D33C84" w:rsidRDefault="00A37520" w:rsidP="00D25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ФГОС и</w:t>
            </w:r>
            <w:r w:rsidRPr="00D3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3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ФОП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сентября 2024 года школа реализует 3 основные общеобразовательные программы, разработанные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ФОП уровня образования:</w:t>
            </w:r>
          </w:p>
          <w:p w:rsidR="00A37520" w:rsidRPr="00070772" w:rsidRDefault="00A37520" w:rsidP="00D25AB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1–4-х классов – ООП НОО, разработанную в соответствии с ФГОС НОО, утвержденным приказом Минпросвещения России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31.05.2021 № 286 и ФОП НОО, утвержденной приказа Минпросвещения России от 18.05.2023 № 372;</w:t>
            </w:r>
          </w:p>
          <w:p w:rsidR="00A37520" w:rsidRPr="00070772" w:rsidRDefault="00A37520" w:rsidP="00D25AB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      </w:r>
          </w:p>
          <w:p w:rsidR="00A37520" w:rsidRPr="00070772" w:rsidRDefault="00A37520" w:rsidP="00D25AB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сентября 2024 года</w:t>
            </w:r>
            <w:r w:rsidR="00CA647F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«Хуцеевская СОШ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      </w:r>
          </w:p>
          <w:p w:rsidR="00A37520" w:rsidRPr="00265F66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Внедрение новых учебных предметов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сентября 2024 года МКОУ «Хуцеевская СОШ» внедряет в образовательный процесс новые учебные предметы «Труд (технология)» и «Основы безопасности и защиты Родины».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внедрения новых предметов разработаны дорожные карты:</w:t>
            </w:r>
          </w:p>
          <w:p w:rsidR="00A37520" w:rsidRPr="00070772" w:rsidRDefault="00A37520" w:rsidP="00D25AB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карта по введению предмета «Труд (технология)»;</w:t>
            </w:r>
          </w:p>
          <w:p w:rsidR="00A37520" w:rsidRPr="00070772" w:rsidRDefault="00A37520" w:rsidP="00D25AB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карта по введению предмета «Основы безопасности и защиты Родины».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Образовательный процесс по предмету «Труд «Технология» организован с учетом требований ФГОС, ФОП, СП 2.4.3648-20, СанПиН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      </w:r>
          </w:p>
          <w:p w:rsidR="00A37520" w:rsidRPr="00070772" w:rsidRDefault="00A3752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      </w:r>
          </w:p>
          <w:p w:rsidR="00A105C7" w:rsidRPr="00213688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21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Обучающиеся с ограниченными возможностями здоровья</w:t>
            </w:r>
          </w:p>
          <w:p w:rsidR="00A105C7" w:rsidRPr="00070772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 обучающихся с ограниченными возможностями здоровья, которые обучаются в школе:</w:t>
            </w:r>
          </w:p>
          <w:p w:rsidR="00A105C7" w:rsidRPr="00070772" w:rsidRDefault="00A105C7" w:rsidP="00D25AB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тяжелыми нарушениями речи – 1 (0,14%).</w:t>
            </w:r>
          </w:p>
          <w:p w:rsidR="00A105C7" w:rsidRPr="00070772" w:rsidRDefault="00CA647F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A105C7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 реализует следующие АООП:</w:t>
            </w:r>
          </w:p>
          <w:p w:rsidR="00A105C7" w:rsidRPr="00060BDF" w:rsidRDefault="00A105C7" w:rsidP="00D25AB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</w:t>
            </w:r>
            <w:r w:rsidR="00CA647F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.1).</w:t>
            </w:r>
          </w:p>
          <w:p w:rsidR="00060BDF" w:rsidRDefault="00060BDF" w:rsidP="00D25AB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АООП НОО с ЗПР - 1.</w:t>
            </w:r>
          </w:p>
          <w:p w:rsidR="00060BDF" w:rsidRPr="00060BDF" w:rsidRDefault="00060BDF" w:rsidP="00D25AB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ООП-2.</w:t>
            </w:r>
          </w:p>
          <w:p w:rsidR="00A105C7" w:rsidRPr="00070772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АООП разработана в соответствии с ФГОС НОО ОВЗ и ФАОП НОО.:</w:t>
            </w:r>
          </w:p>
          <w:p w:rsidR="00A105C7" w:rsidRPr="00070772" w:rsidRDefault="00A105C7" w:rsidP="00D25AB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      </w:r>
            <w:r w:rsidR="00D12CB9" w:rsidRPr="00D1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05C7" w:rsidRPr="00070772" w:rsidRDefault="00A105C7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 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      </w:r>
          </w:p>
          <w:p w:rsidR="00A105C7" w:rsidRPr="00213688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Внеурочная деятельность</w:t>
            </w:r>
          </w:p>
          <w:p w:rsidR="00A105C7" w:rsidRPr="00070772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      </w:r>
          </w:p>
          <w:tbl>
            <w:tblPr>
              <w:tblpPr w:leftFromText="180" w:rightFromText="180" w:vertAnchor="text" w:horzAnchor="margin" w:tblpXSpec="center" w:tblpY="722"/>
              <w:tblOverlap w:val="never"/>
              <w:tblW w:w="12719" w:type="dxa"/>
              <w:tblLayout w:type="fixed"/>
              <w:tblCellMar>
                <w:top w:w="9" w:type="dxa"/>
                <w:left w:w="60" w:type="dxa"/>
                <w:right w:w="53" w:type="dxa"/>
              </w:tblCellMar>
              <w:tblLook w:val="04A0"/>
            </w:tblPr>
            <w:tblGrid>
              <w:gridCol w:w="3263"/>
              <w:gridCol w:w="3844"/>
              <w:gridCol w:w="8"/>
              <w:gridCol w:w="1064"/>
              <w:gridCol w:w="908"/>
              <w:gridCol w:w="908"/>
              <w:gridCol w:w="907"/>
              <w:gridCol w:w="712"/>
              <w:gridCol w:w="1105"/>
            </w:tblGrid>
            <w:tr w:rsidR="00213688" w:rsidRPr="00070772" w:rsidTr="00213688">
              <w:trPr>
                <w:trHeight w:val="366"/>
              </w:trPr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5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45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 xml:space="preserve">                                              </w:t>
                  </w:r>
                  <w:r w:rsidRPr="00070772">
                    <w:rPr>
                      <w:rFonts w:eastAsia="Arial"/>
                    </w:rPr>
                    <w:t>Количество часов</w:t>
                  </w:r>
                </w:p>
              </w:tc>
            </w:tr>
            <w:tr w:rsidR="00213688" w:rsidRPr="00070772" w:rsidTr="00213688">
              <w:trPr>
                <w:trHeight w:val="351"/>
              </w:trPr>
              <w:tc>
                <w:tcPr>
                  <w:tcW w:w="32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213688" w:rsidRDefault="00213688" w:rsidP="00D25AB5">
                  <w:pPr>
                    <w:rPr>
                      <w:rFonts w:eastAsia="Arial"/>
                      <w:b/>
                    </w:rPr>
                  </w:pPr>
                  <w:r>
                    <w:rPr>
                      <w:rFonts w:eastAsia="Arial"/>
                    </w:rPr>
                    <w:t xml:space="preserve">   </w:t>
                  </w:r>
                  <w:r w:rsidRPr="00213688">
                    <w:rPr>
                      <w:rFonts w:eastAsia="Arial"/>
                      <w:b/>
                    </w:rPr>
                    <w:t>Общеинтеллектуальное</w:t>
                  </w: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tabs>
                      <w:tab w:val="left" w:pos="709"/>
                    </w:tabs>
                    <w:spacing w:after="200" w:line="276" w:lineRule="auto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  <w:lang w:val="en-US"/>
                    </w:rPr>
                  </w:pPr>
                  <w:r w:rsidRPr="00070772">
                    <w:rPr>
                      <w:rFonts w:eastAsia="Arial"/>
                      <w:lang w:val="en-US"/>
                    </w:rPr>
                    <w:t>5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  <w:lang w:val="en-US"/>
                    </w:rPr>
                  </w:pPr>
                  <w:r w:rsidRPr="00070772">
                    <w:rPr>
                      <w:rFonts w:eastAsia="Arial"/>
                      <w:lang w:val="en-US"/>
                    </w:rPr>
                    <w:t>6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5"/>
                    <w:jc w:val="center"/>
                    <w:rPr>
                      <w:rFonts w:eastAsia="Arial"/>
                      <w:lang w:val="en-US"/>
                    </w:rPr>
                  </w:pPr>
                  <w:r w:rsidRPr="00070772">
                    <w:rPr>
                      <w:rFonts w:eastAsia="Arial"/>
                      <w:lang w:val="en-US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  <w:lang w:val="en-US"/>
                    </w:rPr>
                  </w:pPr>
                  <w:r w:rsidRPr="00070772">
                    <w:rPr>
                      <w:rFonts w:eastAsia="Arial"/>
                      <w:lang w:val="en-US"/>
                    </w:rPr>
                    <w:t>8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  <w:lang w:val="en-US"/>
                    </w:rPr>
                  </w:pPr>
                  <w:r w:rsidRPr="00070772">
                    <w:rPr>
                      <w:rFonts w:eastAsia="Arial"/>
                      <w:lang w:val="en-US"/>
                    </w:rPr>
                    <w:t>9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Итого</w:t>
                  </w:r>
                </w:p>
              </w:tc>
            </w:tr>
            <w:tr w:rsidR="00213688" w:rsidRPr="00070772" w:rsidTr="00213688">
              <w:trPr>
                <w:trHeight w:val="560"/>
              </w:trPr>
              <w:tc>
                <w:tcPr>
                  <w:tcW w:w="326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tabs>
                      <w:tab w:val="left" w:pos="709"/>
                    </w:tabs>
                    <w:spacing w:after="200" w:line="276" w:lineRule="auto"/>
                    <w:rPr>
                      <w:rFonts w:eastAsia="Calibri"/>
                    </w:rPr>
                  </w:pPr>
                  <w:r w:rsidRPr="00070772">
                    <w:rPr>
                      <w:rFonts w:eastAsia="Calibri"/>
                    </w:rPr>
                    <w:t>Подготовка к ОГЭ по русскому языку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8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5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  <w:lang w:val="en-US"/>
                    </w:rPr>
                  </w:pPr>
                  <w:r w:rsidRPr="00070772">
                    <w:rPr>
                      <w:rFonts w:eastAsia="Arial"/>
                      <w:lang w:val="en-US"/>
                    </w:rPr>
                    <w:t>1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</w:tr>
            <w:tr w:rsidR="00213688" w:rsidRPr="00070772" w:rsidTr="00213688">
              <w:trPr>
                <w:trHeight w:val="428"/>
              </w:trPr>
              <w:tc>
                <w:tcPr>
                  <w:tcW w:w="326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3688" w:rsidRPr="00070772" w:rsidRDefault="00213688" w:rsidP="00D25AB5">
                  <w:pPr>
                    <w:spacing w:before="30" w:after="30"/>
                    <w:rPr>
                      <w:lang w:val="en-US"/>
                    </w:rPr>
                  </w:pPr>
                  <w:r w:rsidRPr="00070772">
                    <w:rPr>
                      <w:lang w:val="en-US"/>
                    </w:rPr>
                    <w:t>«</w:t>
                  </w:r>
                  <w:r w:rsidRPr="00070772">
                    <w:t>Увлекательный английский</w:t>
                  </w:r>
                  <w:r w:rsidRPr="00070772">
                    <w:rPr>
                      <w:lang w:val="en-US"/>
                    </w:rPr>
                    <w:t>»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8"/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5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</w:tr>
            <w:tr w:rsidR="00213688" w:rsidRPr="00070772" w:rsidTr="00213688">
              <w:trPr>
                <w:trHeight w:val="209"/>
              </w:trPr>
              <w:tc>
                <w:tcPr>
                  <w:tcW w:w="326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3688" w:rsidRPr="00070772" w:rsidRDefault="00213688" w:rsidP="00D25AB5">
                  <w:pPr>
                    <w:spacing w:before="30" w:after="30"/>
                    <w:rPr>
                      <w:lang w:val="en-US"/>
                    </w:rPr>
                  </w:pPr>
                  <w:r w:rsidRPr="00070772">
                    <w:rPr>
                      <w:lang w:val="en-US"/>
                    </w:rPr>
                    <w:t>«</w:t>
                  </w:r>
                  <w:r w:rsidRPr="00070772">
                    <w:t>Занимательная грамматика</w:t>
                  </w:r>
                  <w:r w:rsidRPr="00070772">
                    <w:rPr>
                      <w:lang w:val="en-US"/>
                    </w:rPr>
                    <w:t>»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8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5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</w:tr>
            <w:tr w:rsidR="00213688" w:rsidRPr="00070772" w:rsidTr="00213688">
              <w:trPr>
                <w:trHeight w:val="209"/>
              </w:trPr>
              <w:tc>
                <w:tcPr>
                  <w:tcW w:w="326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3688" w:rsidRPr="00070772" w:rsidRDefault="00213688" w:rsidP="00D25AB5">
                  <w:pPr>
                    <w:spacing w:before="30" w:after="30"/>
                  </w:pPr>
                  <w:r w:rsidRPr="00070772">
                    <w:t>«Волшебная кисточка»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8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5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</w:p>
              </w:tc>
            </w:tr>
            <w:tr w:rsidR="00213688" w:rsidRPr="00070772" w:rsidTr="00213688">
              <w:trPr>
                <w:trHeight w:val="368"/>
              </w:trPr>
              <w:tc>
                <w:tcPr>
                  <w:tcW w:w="326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3688" w:rsidRPr="00070772" w:rsidRDefault="00213688" w:rsidP="00D25AB5">
                  <w:pPr>
                    <w:spacing w:before="30" w:after="30"/>
                  </w:pPr>
                  <w:r w:rsidRPr="00070772">
                    <w:t>Математический практикум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8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5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  <w:lang w:val="en-US"/>
                    </w:rPr>
                  </w:pPr>
                  <w:r w:rsidRPr="00070772">
                    <w:rPr>
                      <w:rFonts w:eastAsia="Arial"/>
                      <w:lang w:val="en-US"/>
                    </w:rPr>
                    <w:t>1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</w:tr>
            <w:tr w:rsidR="00213688" w:rsidRPr="00070772" w:rsidTr="00213688">
              <w:trPr>
                <w:trHeight w:val="261"/>
              </w:trPr>
              <w:tc>
                <w:tcPr>
                  <w:tcW w:w="326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rPr>
                      <w:rFonts w:eastAsia="Arial"/>
                      <w:lang w:val="en-US"/>
                    </w:rPr>
                  </w:pP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070772">
                    <w:rPr>
                      <w:rFonts w:eastAsia="Arial"/>
                    </w:rPr>
                    <w:t>«В мире клеток и тканей»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</w:tr>
            <w:tr w:rsidR="00213688" w:rsidRPr="00070772" w:rsidTr="00213688">
              <w:trPr>
                <w:trHeight w:val="373"/>
              </w:trPr>
              <w:tc>
                <w:tcPr>
                  <w:tcW w:w="326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rPr>
                      <w:rFonts w:eastAsia="Arial"/>
                    </w:rPr>
                  </w:pP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spacing w:after="200" w:line="276" w:lineRule="auto"/>
                  </w:pPr>
                  <w:r w:rsidRPr="00070772">
                    <w:rPr>
                      <w:rFonts w:eastAsia="Arial"/>
                    </w:rPr>
                    <w:t>«Первые шаги в химии»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8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45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</w:tr>
            <w:tr w:rsidR="00213688" w:rsidRPr="00070772" w:rsidTr="00213688">
              <w:trPr>
                <w:trHeight w:val="282"/>
              </w:trPr>
              <w:tc>
                <w:tcPr>
                  <w:tcW w:w="3263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rPr>
                      <w:rFonts w:eastAsia="Arial"/>
                    </w:rPr>
                  </w:pP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spacing w:after="200" w:line="276" w:lineRule="auto"/>
                  </w:pPr>
                  <w:r w:rsidRPr="00AB1646">
                    <w:t>«</w:t>
                  </w:r>
                  <w:r w:rsidRPr="00070772">
                    <w:t>Мир растений</w:t>
                  </w:r>
                  <w:r w:rsidRPr="00AB1646">
                    <w:t>»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8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5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</w:tr>
            <w:tr w:rsidR="00213688" w:rsidRPr="00070772" w:rsidTr="00213688">
              <w:trPr>
                <w:trHeight w:val="187"/>
              </w:trPr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Социальное</w:t>
                  </w: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«Россия-мои горизонты»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8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5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4</w:t>
                  </w:r>
                </w:p>
              </w:tc>
            </w:tr>
            <w:tr w:rsidR="00213688" w:rsidRPr="00070772" w:rsidTr="00213688">
              <w:trPr>
                <w:trHeight w:val="63"/>
              </w:trPr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r w:rsidRPr="00070772">
                    <w:t>Спортивно- оздоровительное</w:t>
                  </w:r>
                </w:p>
              </w:tc>
              <w:tc>
                <w:tcPr>
                  <w:tcW w:w="3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spacing w:after="200" w:line="276" w:lineRule="auto"/>
                  </w:pPr>
                  <w:r w:rsidRPr="00AB1646">
                    <w:t>«</w:t>
                  </w:r>
                  <w:r w:rsidRPr="00070772">
                    <w:t>Юный футболист</w:t>
                  </w:r>
                  <w:r w:rsidRPr="00AB1646">
                    <w:t>»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spacing w:after="200" w:line="276" w:lineRule="auto"/>
                    <w:jc w:val="center"/>
                  </w:pPr>
                  <w:r w:rsidRPr="00AB1646"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spacing w:after="200" w:line="276" w:lineRule="auto"/>
                    <w:jc w:val="center"/>
                  </w:pPr>
                  <w:r w:rsidRPr="00AB1646"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spacing w:after="200" w:line="276" w:lineRule="auto"/>
                    <w:jc w:val="center"/>
                  </w:pPr>
                  <w:r w:rsidRPr="00AB1646"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spacing w:after="200" w:line="276" w:lineRule="auto"/>
                    <w:jc w:val="center"/>
                  </w:pPr>
                  <w:r w:rsidRPr="00AB1646"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spacing w:after="200" w:line="276" w:lineRule="auto"/>
                    <w:jc w:val="center"/>
                  </w:pPr>
                  <w:r w:rsidRPr="00070772">
                    <w:t>4</w:t>
                  </w:r>
                </w:p>
              </w:tc>
            </w:tr>
            <w:tr w:rsidR="00213688" w:rsidRPr="00070772" w:rsidTr="00213688">
              <w:trPr>
                <w:trHeight w:val="415"/>
              </w:trPr>
              <w:tc>
                <w:tcPr>
                  <w:tcW w:w="3263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/>
              </w:tc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r w:rsidRPr="00AB1646">
                    <w:rPr>
                      <w:rFonts w:eastAsia="Bookman Old Style"/>
                      <w:w w:val="105"/>
                    </w:rPr>
                    <w:t>«</w:t>
                  </w:r>
                  <w:r w:rsidRPr="00070772">
                    <w:rPr>
                      <w:rFonts w:eastAsia="Bookman Old Style"/>
                      <w:w w:val="105"/>
                    </w:rPr>
                    <w:t>Театральное творчество</w:t>
                  </w:r>
                  <w:r w:rsidRPr="00AB1646">
                    <w:rPr>
                      <w:rFonts w:eastAsia="Bookman Old Style"/>
                      <w:w w:val="105"/>
                    </w:rPr>
                    <w:t>»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4</w:t>
                  </w:r>
                </w:p>
              </w:tc>
            </w:tr>
            <w:tr w:rsidR="00213688" w:rsidRPr="00070772" w:rsidTr="00213688">
              <w:trPr>
                <w:trHeight w:val="234"/>
              </w:trPr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r w:rsidRPr="00070772">
                    <w:rPr>
                      <w:color w:val="333333"/>
                      <w:shd w:val="clear" w:color="auto" w:fill="FFFFFF"/>
                    </w:rPr>
                    <w:t>Коммуникативная деятельность</w:t>
                  </w: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070772">
                    <w:rPr>
                      <w:rFonts w:eastAsia="Arial"/>
                    </w:rPr>
                    <w:t>Разговор о важном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8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5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9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46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1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5</w:t>
                  </w:r>
                </w:p>
              </w:tc>
            </w:tr>
            <w:tr w:rsidR="00213688" w:rsidRPr="00070772" w:rsidTr="00213688">
              <w:trPr>
                <w:trHeight w:val="160"/>
              </w:trPr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spacing w:after="22"/>
                    <w:ind w:left="48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lastRenderedPageBreak/>
                    <w:t>Всего</w:t>
                  </w: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22" w:firstLine="82"/>
                    <w:rPr>
                      <w:rFonts w:eastAsia="Arial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22" w:firstLine="84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5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22" w:firstLine="82"/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5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22" w:firstLine="82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5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22" w:firstLine="82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5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22" w:firstLine="82"/>
                    <w:jc w:val="center"/>
                    <w:rPr>
                      <w:rFonts w:eastAsia="Arial"/>
                    </w:rPr>
                  </w:pPr>
                  <w:r w:rsidRPr="00AB1646">
                    <w:rPr>
                      <w:rFonts w:eastAsia="Arial"/>
                    </w:rPr>
                    <w:t>5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jc w:val="center"/>
                    <w:rPr>
                      <w:rFonts w:eastAsia="Arial"/>
                    </w:rPr>
                  </w:pPr>
                  <w:r w:rsidRPr="00070772">
                    <w:rPr>
                      <w:rFonts w:eastAsia="Arial"/>
                    </w:rPr>
                    <w:t>25</w:t>
                  </w:r>
                </w:p>
              </w:tc>
            </w:tr>
            <w:tr w:rsidR="00213688" w:rsidRPr="00070772" w:rsidTr="00213688">
              <w:trPr>
                <w:trHeight w:val="160"/>
              </w:trPr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spacing w:after="22"/>
                    <w:ind w:left="48"/>
                    <w:rPr>
                      <w:rFonts w:eastAsia="Arial"/>
                    </w:rPr>
                  </w:pPr>
                </w:p>
              </w:tc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22" w:firstLine="82"/>
                    <w:rPr>
                      <w:rFonts w:eastAsia="Arial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22" w:firstLine="84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ind w:left="22" w:firstLine="82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22" w:firstLine="82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22" w:firstLine="82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88" w:rsidRPr="00AB1646" w:rsidRDefault="00213688" w:rsidP="00D25AB5">
                  <w:pPr>
                    <w:ind w:left="22" w:firstLine="82"/>
                    <w:jc w:val="center"/>
                    <w:rPr>
                      <w:rFonts w:eastAsia="Arial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13688" w:rsidRPr="00070772" w:rsidRDefault="00213688" w:rsidP="00D25AB5">
                  <w:pPr>
                    <w:jc w:val="center"/>
                    <w:rPr>
                      <w:rFonts w:eastAsia="Arial"/>
                    </w:rPr>
                  </w:pPr>
                </w:p>
              </w:tc>
            </w:tr>
          </w:tbl>
          <w:p w:rsidR="00A105C7" w:rsidRPr="00070772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A105C7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рабочие программы имеют аннотации и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щены на официальном сайте Школы</w:t>
            </w: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7D75" w:rsidRP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A105C7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организации внеурочной деятельности включают: кружки, секции, клуб по интересам, </w:t>
            </w:r>
            <w:r w:rsidR="00607D75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летняя площадка</w:t>
            </w:r>
          </w:p>
          <w:tbl>
            <w:tblPr>
              <w:tblStyle w:val="1"/>
              <w:tblW w:w="0" w:type="auto"/>
              <w:tblLayout w:type="fixed"/>
              <w:tblLook w:val="04A0"/>
            </w:tblPr>
            <w:tblGrid>
              <w:gridCol w:w="5891"/>
              <w:gridCol w:w="1617"/>
              <w:gridCol w:w="1582"/>
              <w:gridCol w:w="1582"/>
              <w:gridCol w:w="1385"/>
              <w:gridCol w:w="1582"/>
            </w:tblGrid>
            <w:tr w:rsidR="00607D75" w:rsidRPr="00070772" w:rsidTr="00213688">
              <w:trPr>
                <w:trHeight w:val="271"/>
              </w:trPr>
              <w:tc>
                <w:tcPr>
                  <w:tcW w:w="5891" w:type="dxa"/>
                  <w:vMerge w:val="restart"/>
                </w:tcPr>
                <w:p w:rsidR="00607D75" w:rsidRPr="00070772" w:rsidRDefault="00213688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>
                    <w:t xml:space="preserve">                     </w:t>
                  </w:r>
                  <w:r w:rsidR="00607D75" w:rsidRPr="00070772">
                    <w:t>Учебные курсы</w:t>
                  </w:r>
                </w:p>
              </w:tc>
              <w:tc>
                <w:tcPr>
                  <w:tcW w:w="6166" w:type="dxa"/>
                  <w:gridSpan w:val="4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  <w:jc w:val="center"/>
                  </w:pPr>
                  <w:r w:rsidRPr="00070772">
                    <w:t>Количество часов в неделю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  <w:jc w:val="center"/>
                  </w:pPr>
                  <w:r w:rsidRPr="00070772">
                    <w:t>ИТОГО</w:t>
                  </w:r>
                </w:p>
              </w:tc>
            </w:tr>
            <w:tr w:rsidR="00607D75" w:rsidRPr="00070772" w:rsidTr="00213688">
              <w:trPr>
                <w:trHeight w:val="211"/>
              </w:trPr>
              <w:tc>
                <w:tcPr>
                  <w:tcW w:w="5891" w:type="dxa"/>
                  <w:vMerge/>
                </w:tcPr>
                <w:p w:rsidR="00607D75" w:rsidRPr="00AB1646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1класс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2класс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3класс</w:t>
                  </w: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4класс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</w:tr>
            <w:tr w:rsidR="00607D75" w:rsidRPr="00070772" w:rsidTr="00213688">
              <w:trPr>
                <w:trHeight w:val="479"/>
              </w:trPr>
              <w:tc>
                <w:tcPr>
                  <w:tcW w:w="12057" w:type="dxa"/>
                  <w:gridSpan w:val="5"/>
                </w:tcPr>
                <w:p w:rsidR="00607D75" w:rsidRPr="00213688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  <w:rPr>
                      <w:b/>
                    </w:rPr>
                  </w:pPr>
                  <w:r w:rsidRPr="00213688">
                    <w:rPr>
                      <w:b/>
                    </w:rPr>
                    <w:t xml:space="preserve">Общеинтеллектуальное </w:t>
                  </w:r>
                  <w:r w:rsidR="00213688">
                    <w:rPr>
                      <w:b/>
                    </w:rPr>
                    <w:t xml:space="preserve">  </w:t>
                  </w:r>
                  <w:r w:rsidRPr="00213688">
                    <w:rPr>
                      <w:b/>
                    </w:rPr>
                    <w:t xml:space="preserve">направление 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</w:tr>
            <w:tr w:rsidR="00607D75" w:rsidRPr="00070772" w:rsidTr="00213688">
              <w:trPr>
                <w:trHeight w:val="466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  <w:ind w:left="120"/>
                  </w:pPr>
                  <w:r w:rsidRPr="00070772">
                    <w:t>«Разговор о важном»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4</w:t>
                  </w:r>
                </w:p>
              </w:tc>
            </w:tr>
            <w:tr w:rsidR="00607D75" w:rsidRPr="00070772" w:rsidTr="00213688">
              <w:trPr>
                <w:trHeight w:val="479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  <w:ind w:left="120"/>
                  </w:pPr>
                  <w:r w:rsidRPr="00070772">
                    <w:t>Шахматы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3</w:t>
                  </w:r>
                </w:p>
              </w:tc>
            </w:tr>
            <w:tr w:rsidR="00607D75" w:rsidRPr="00070772" w:rsidTr="00213688">
              <w:trPr>
                <w:trHeight w:val="466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  <w:ind w:left="120"/>
                  </w:pPr>
                  <w:r w:rsidRPr="00070772">
                    <w:t>Функциональная грамотность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</w:pPr>
                  <w:r w:rsidRPr="00070772">
                    <w:t>4</w:t>
                  </w:r>
                </w:p>
              </w:tc>
            </w:tr>
            <w:tr w:rsidR="00607D75" w:rsidRPr="00070772" w:rsidTr="00213688">
              <w:trPr>
                <w:trHeight w:val="479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  <w:ind w:left="120"/>
                  </w:pPr>
                  <w:r w:rsidRPr="00070772">
                    <w:t>Читаем вместе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</w:tr>
            <w:tr w:rsidR="00607D75" w:rsidRPr="00070772" w:rsidTr="00213688">
              <w:trPr>
                <w:trHeight w:val="466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  <w:ind w:left="120"/>
                  </w:pPr>
                  <w:r w:rsidRPr="00070772">
                    <w:t>Мой Дагестан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</w:tr>
            <w:tr w:rsidR="00607D75" w:rsidRPr="00070772" w:rsidTr="00213688">
              <w:trPr>
                <w:trHeight w:val="479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  <w:ind w:left="120"/>
                  </w:pPr>
                  <w:r w:rsidRPr="00070772">
                    <w:t>Веселый карандаш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</w:tr>
            <w:tr w:rsidR="00607D75" w:rsidRPr="00070772" w:rsidTr="00213688">
              <w:trPr>
                <w:trHeight w:val="466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  <w:ind w:left="120"/>
                  </w:pPr>
                  <w:r w:rsidRPr="00070772">
                    <w:t>Я-исследователь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</w:tr>
            <w:tr w:rsidR="00607D75" w:rsidRPr="00070772" w:rsidTr="00213688">
              <w:trPr>
                <w:trHeight w:val="479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</w:pPr>
                  <w:r w:rsidRPr="00070772">
                    <w:t>Я познаю мир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</w:tr>
            <w:tr w:rsidR="00607D75" w:rsidRPr="00070772" w:rsidTr="00213688">
              <w:trPr>
                <w:trHeight w:val="466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</w:pPr>
                  <w:r w:rsidRPr="00070772">
                    <w:t>Геометрия вокруг нас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</w:tr>
            <w:tr w:rsidR="00607D75" w:rsidRPr="00070772" w:rsidTr="00213688">
              <w:trPr>
                <w:trHeight w:val="479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</w:pPr>
                  <w:r w:rsidRPr="00070772">
                    <w:t>В мире неизведанных слов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</w:tr>
            <w:tr w:rsidR="00607D75" w:rsidRPr="00070772" w:rsidTr="00213688">
              <w:trPr>
                <w:trHeight w:val="466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</w:pPr>
                  <w:r w:rsidRPr="00070772">
                    <w:t>Чтение – работа с текстом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</w:t>
                  </w:r>
                </w:p>
              </w:tc>
            </w:tr>
            <w:tr w:rsidR="00607D75" w:rsidRPr="00070772" w:rsidTr="00213688">
              <w:trPr>
                <w:trHeight w:val="479"/>
              </w:trPr>
              <w:tc>
                <w:tcPr>
                  <w:tcW w:w="589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60" w:lineRule="exact"/>
                  </w:pPr>
                  <w:r w:rsidRPr="00070772">
                    <w:t>Итого</w:t>
                  </w:r>
                </w:p>
              </w:tc>
              <w:tc>
                <w:tcPr>
                  <w:tcW w:w="1617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4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5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5</w:t>
                  </w:r>
                </w:p>
              </w:tc>
              <w:tc>
                <w:tcPr>
                  <w:tcW w:w="1384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5</w:t>
                  </w:r>
                </w:p>
              </w:tc>
              <w:tc>
                <w:tcPr>
                  <w:tcW w:w="1582" w:type="dxa"/>
                </w:tcPr>
                <w:p w:rsidR="00607D75" w:rsidRPr="00070772" w:rsidRDefault="00607D75" w:rsidP="00D25AB5">
                  <w:pPr>
                    <w:framePr w:hSpace="180" w:wrap="around" w:vAnchor="text" w:hAnchor="margin" w:y="855"/>
                    <w:spacing w:after="200" w:line="276" w:lineRule="auto"/>
                  </w:pPr>
                  <w:r w:rsidRPr="00070772">
                    <w:t>19</w:t>
                  </w:r>
                </w:p>
              </w:tc>
            </w:tr>
          </w:tbl>
          <w:p w:rsidR="00A105C7" w:rsidRPr="00070772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      </w:r>
          </w:p>
          <w:p w:rsidR="00A105C7" w:rsidRPr="00070772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      </w:r>
          </w:p>
          <w:p w:rsidR="00A105C7" w:rsidRPr="00070772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Основой для подготовки к занятиям являются Методические рекомендации Института содержания и методов обучения.</w:t>
            </w:r>
          </w:p>
          <w:p w:rsidR="00A105C7" w:rsidRPr="00070772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      </w:r>
          </w:p>
          <w:p w:rsidR="00A105C7" w:rsidRPr="00070772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«Разговоров о важном» синхронизирована с темами активностей «Движение первых» и «Орлята России».</w:t>
            </w:r>
          </w:p>
          <w:p w:rsidR="00A105C7" w:rsidRPr="00070772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      </w:r>
          </w:p>
          <w:p w:rsidR="00A105C7" w:rsidRPr="00070772" w:rsidRDefault="00A105C7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Вывод.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внеурочной деятельности НОО, ООО и СОО выполнены в полном объеме.</w:t>
            </w:r>
          </w:p>
          <w:p w:rsidR="00E01612" w:rsidRPr="00213688" w:rsidRDefault="00E01612" w:rsidP="00D2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1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  <w:p w:rsidR="00E01612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спитательная работа в 2024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Воспитательная работа по рабочим программам воспитания осуществляется по следующим модулям:</w:t>
            </w:r>
          </w:p>
          <w:p w:rsidR="00E01612" w:rsidRPr="00070772" w:rsidRDefault="00E01612" w:rsidP="00D25A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инвариантные – «Классное руководство»</w:t>
            </w:r>
          </w:p>
          <w:p w:rsidR="00E01612" w:rsidRPr="00070772" w:rsidRDefault="00E01612" w:rsidP="00D25A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«Урочная деятельность» (по ФГОС-2021)</w:t>
            </w:r>
          </w:p>
          <w:p w:rsidR="00E01612" w:rsidRPr="00070772" w:rsidRDefault="00E01612" w:rsidP="00D25A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«Школьный урок»</w:t>
            </w:r>
          </w:p>
          <w:p w:rsidR="00E01612" w:rsidRPr="00070772" w:rsidRDefault="00E01612" w:rsidP="00D25A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«Внеурочная деятельность» (по ФГОС-2021)</w:t>
            </w:r>
          </w:p>
          <w:p w:rsidR="00E01612" w:rsidRPr="00070772" w:rsidRDefault="00E01612" w:rsidP="00D25A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«Взаимодействие с родителями» (по ФГОС-2021)</w:t>
            </w:r>
          </w:p>
          <w:p w:rsidR="00E01612" w:rsidRPr="00070772" w:rsidRDefault="00E01612" w:rsidP="00D25A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«Работа с родителями»</w:t>
            </w:r>
          </w:p>
          <w:p w:rsidR="00E01612" w:rsidRPr="00070772" w:rsidRDefault="00E01612" w:rsidP="00D25A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«Самоуправление»</w:t>
            </w:r>
          </w:p>
          <w:p w:rsidR="00E01612" w:rsidRPr="00070772" w:rsidRDefault="00E01612" w:rsidP="00D25A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«Профориентация»</w:t>
            </w:r>
          </w:p>
          <w:p w:rsidR="00E01612" w:rsidRPr="00070772" w:rsidRDefault="00E01612" w:rsidP="00D25A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07D75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первых»</w:t>
            </w:r>
          </w:p>
          <w:p w:rsidR="00E01612" w:rsidRPr="00070772" w:rsidRDefault="00E01612" w:rsidP="00D25A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«Юнная армия  "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      </w:r>
          </w:p>
          <w:p w:rsidR="00E01612" w:rsidRPr="00070772" w:rsidRDefault="00E01612" w:rsidP="00D25A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коллективные школьные дела;</w:t>
            </w:r>
          </w:p>
          <w:p w:rsidR="00E01612" w:rsidRPr="00070772" w:rsidRDefault="00E01612" w:rsidP="00D25A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акции</w:t>
            </w:r>
          </w:p>
          <w:tbl>
            <w:tblPr>
              <w:tblStyle w:val="a9"/>
              <w:tblW w:w="9776" w:type="dxa"/>
              <w:tblLayout w:type="fixed"/>
              <w:tblLook w:val="04A0"/>
            </w:tblPr>
            <w:tblGrid>
              <w:gridCol w:w="9776"/>
            </w:tblGrid>
            <w:tr w:rsidR="00E01612" w:rsidRPr="00070772" w:rsidTr="00A06ED9">
              <w:trPr>
                <w:trHeight w:val="1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Мероприятия , посвященные Дню снятии блокады Ленинграда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ind w:right="6029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(кл часы, конкурсы)</w:t>
                  </w:r>
                </w:p>
              </w:tc>
            </w:tr>
            <w:tr w:rsidR="00E01612" w:rsidRPr="00070772" w:rsidTr="00A06ED9">
              <w:trPr>
                <w:trHeight w:val="1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Акция «Блокадный хлеб»</w:t>
                  </w:r>
                </w:p>
              </w:tc>
            </w:tr>
            <w:tr w:rsidR="00E01612" w:rsidRPr="00070772" w:rsidTr="00A06ED9">
              <w:trPr>
                <w:trHeight w:val="1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Конкурс рисунков «Мы против терроризма»</w:t>
                  </w:r>
                </w:p>
              </w:tc>
            </w:tr>
            <w:tr w:rsidR="00E01612" w:rsidRPr="00070772" w:rsidTr="00A06ED9">
              <w:trPr>
                <w:trHeight w:val="1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Участие в патриотической акции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"Армейский чемоданчик"</w:t>
                  </w:r>
                </w:p>
              </w:tc>
            </w:tr>
            <w:tr w:rsidR="00E01612" w:rsidRPr="00070772" w:rsidTr="00A06ED9">
              <w:trPr>
                <w:trHeight w:val="1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«А,ну – ка, парни!»</w:t>
                  </w:r>
                </w:p>
              </w:tc>
            </w:tr>
            <w:tr w:rsidR="00E01612" w:rsidRPr="00070772" w:rsidTr="00A06ED9">
              <w:trPr>
                <w:trHeight w:val="1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«Посвящение юной армии »</w:t>
                  </w:r>
                </w:p>
              </w:tc>
            </w:tr>
            <w:tr w:rsidR="00E01612" w:rsidRPr="00070772" w:rsidTr="00A06ED9">
              <w:trPr>
                <w:trHeight w:val="1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Уроки Доброты</w:t>
                  </w:r>
                </w:p>
              </w:tc>
            </w:tr>
            <w:tr w:rsidR="00E01612" w:rsidRPr="00070772" w:rsidTr="00A06ED9">
              <w:trPr>
                <w:trHeight w:val="417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Кл.часы ,беседы,конкурсы рисунков,стенгазет ,посвященные присоединению Крыма к РФ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Международная акция  «Сад Победы»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Неделя антикоррупционных инициатив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96460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hyperlink r:id="rId10" w:history="1">
                    <w:r w:rsidR="00E01612" w:rsidRPr="00070772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="00E01612" w:rsidRPr="00070772">
                    <w:rPr>
                      <w:rFonts w:eastAsia="Calibri"/>
                      <w:sz w:val="24"/>
                      <w:szCs w:val="24"/>
                    </w:rPr>
                    <w:t>Флешмоб «Спорт против наркотиков»</w:t>
                  </w:r>
                </w:p>
              </w:tc>
            </w:tr>
            <w:tr w:rsidR="00E01612" w:rsidRPr="00070772" w:rsidTr="00A06ED9">
              <w:trPr>
                <w:trHeight w:val="214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Урок Мужества, посвященный героической профессии пожарных и спасателей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 xml:space="preserve"> Мероприятие «Скажем терроризму-нет!»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Общешкольное мероприятие посвящённое к 9 мая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Всероссийская акция  "Георгиевская ленточка"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Всероссийск</w:t>
                  </w:r>
                  <w:r w:rsidRPr="00070772">
                    <w:rPr>
                      <w:rFonts w:eastAsia="Calibri"/>
                      <w:sz w:val="24"/>
                      <w:szCs w:val="24"/>
                    </w:rPr>
                    <w:cr/>
                    <w:t>я акция  «Окна Победы»</w:t>
                  </w:r>
                </w:p>
              </w:tc>
            </w:tr>
            <w:tr w:rsidR="00E01612" w:rsidRPr="00070772" w:rsidTr="00A06ED9">
              <w:trPr>
                <w:trHeight w:val="214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Республиканской акции, посвященной Всемирному дню туризма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«Золотая осень»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lastRenderedPageBreak/>
                    <w:t>Акция «Сад Памяти!»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Последний звонок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Оперативно- профилактическая операция "Защита"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1 июня «День защиты детей!»</w:t>
                  </w:r>
                </w:p>
              </w:tc>
            </w:tr>
            <w:tr w:rsidR="00E01612" w:rsidRPr="00070772" w:rsidTr="00A06ED9">
              <w:trPr>
                <w:trHeight w:val="214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Торжественная линейка «Здравствуй, школа!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День солидарности в борьбе с терроризмом(мероприятия по плану)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Выставка поделок из природного материала на тему «Осенние чудеса»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 xml:space="preserve"> Акция «Знамя Победы»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День народного единства</w:t>
                  </w:r>
                </w:p>
              </w:tc>
            </w:tr>
            <w:tr w:rsidR="00E01612" w:rsidRPr="00070772" w:rsidTr="00A06ED9">
              <w:trPr>
                <w:trHeight w:val="214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Акция "Твой выбор"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День Учителя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Осенний марафон добрых дел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96460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hyperlink r:id="rId11" w:history="1">
                    <w:r w:rsidR="00E01612" w:rsidRPr="00070772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>Флешмоб «Жизнь без ДТП»</w:t>
                    </w:r>
                  </w:hyperlink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96460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hyperlink r:id="rId12" w:history="1">
                    <w:r w:rsidR="00E01612" w:rsidRPr="00070772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>Акция «Чистый микрорайон — без наркотиков»</w:t>
                    </w:r>
                  </w:hyperlink>
                </w:p>
              </w:tc>
            </w:tr>
            <w:tr w:rsidR="00E01612" w:rsidRPr="00070772" w:rsidTr="00A06ED9">
              <w:trPr>
                <w:trHeight w:val="214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96460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hyperlink r:id="rId13" w:history="1">
                    <w:r w:rsidR="00E01612" w:rsidRPr="00070772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>День правовой помощи детям</w:t>
                    </w:r>
                  </w:hyperlink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 xml:space="preserve">Новогодние мероприятия 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96460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hyperlink r:id="rId14" w:history="1">
                    <w:r w:rsidR="00E01612" w:rsidRPr="00070772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>Акция "Волшебство Новогодней поры"</w:t>
                    </w:r>
                  </w:hyperlink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День единства народов Дагестана(конкурсы,кл часы, беседы)</w:t>
                  </w:r>
                </w:p>
              </w:tc>
            </w:tr>
            <w:tr w:rsidR="00E01612" w:rsidRPr="00070772" w:rsidTr="00A06ED9">
              <w:trPr>
                <w:trHeight w:val="214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Акция «Стоп ВИЧ/СПИД»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конкурс чтецов "Слово о матери"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96460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hyperlink r:id="rId15" w:history="1">
                    <w:r w:rsidR="00E01612" w:rsidRPr="00070772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>Учебная тренировка «Пожар»</w:t>
                    </w:r>
                  </w:hyperlink>
                </w:p>
              </w:tc>
            </w:tr>
            <w:tr w:rsidR="00E01612" w:rsidRPr="00070772" w:rsidTr="00A06ED9">
              <w:trPr>
                <w:trHeight w:val="304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 xml:space="preserve">День матери 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Акция "Единство духа"</w:t>
                  </w:r>
                </w:p>
              </w:tc>
            </w:tr>
            <w:tr w:rsidR="00E01612" w:rsidRPr="00070772" w:rsidTr="00A06ED9">
              <w:trPr>
                <w:trHeight w:val="214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День Здоровья</w:t>
                  </w:r>
                </w:p>
              </w:tc>
            </w:tr>
            <w:tr w:rsidR="00E01612" w:rsidRPr="00070772" w:rsidTr="00A06ED9">
              <w:trPr>
                <w:trHeight w:val="20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eastAsia="Calibri"/>
                      <w:sz w:val="24"/>
                      <w:szCs w:val="24"/>
                    </w:rPr>
                  </w:pPr>
                  <w:r w:rsidRPr="00070772">
                    <w:rPr>
                      <w:rFonts w:eastAsia="Calibri"/>
                      <w:sz w:val="24"/>
                      <w:szCs w:val="24"/>
                    </w:rPr>
                    <w:t>Веселые старты</w:t>
                  </w:r>
                </w:p>
              </w:tc>
            </w:tr>
          </w:tbl>
          <w:p w:rsidR="00E01612" w:rsidRPr="00070772" w:rsidRDefault="00E01612" w:rsidP="00D25AB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</w:t>
            </w:r>
            <w:r w:rsidR="00607D75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ланов воспитательной работы 1–9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классов показал следующие результаты:</w:t>
            </w:r>
          </w:p>
          <w:p w:rsidR="00E01612" w:rsidRPr="00070772" w:rsidRDefault="00E01612" w:rsidP="00D25A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воспитательной работы составлены с учетом возрастных особенностей обучающихся;</w:t>
            </w:r>
          </w:p>
          <w:p w:rsidR="00E01612" w:rsidRPr="00070772" w:rsidRDefault="00E01612" w:rsidP="00D25A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Посещенные классные мероприятия показывают, что в основном классные руководители проводят классные мероприятия на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достаточно высоком уровне.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0B5939" w:rsidRPr="000707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  <w:r w:rsidRPr="000707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105C7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в школе проведено 4 общешкольных мероприяти</w:t>
            </w:r>
            <w:r w:rsidR="00607D75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page" w:tblpX="526" w:tblpY="-307"/>
              <w:tblOverlap w:val="never"/>
              <w:tblW w:w="11761" w:type="dxa"/>
              <w:tblLayout w:type="fixed"/>
              <w:tblLook w:val="04A0"/>
            </w:tblPr>
            <w:tblGrid>
              <w:gridCol w:w="11761"/>
            </w:tblGrid>
            <w:tr w:rsidR="00E01612" w:rsidRPr="00070772" w:rsidTr="00213688">
              <w:trPr>
                <w:trHeight w:val="291"/>
              </w:trPr>
              <w:tc>
                <w:tcPr>
                  <w:tcW w:w="1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612" w:rsidRPr="00213688" w:rsidRDefault="00E01612" w:rsidP="00D25AB5">
                  <w:pPr>
                    <w:spacing w:after="100" w:afterAutospacing="1"/>
                    <w:jc w:val="center"/>
                    <w:rPr>
                      <w:b/>
                      <w:bCs/>
                      <w:color w:val="FF0000"/>
                      <w:sz w:val="24"/>
                      <w:szCs w:val="32"/>
                    </w:rPr>
                  </w:pPr>
                  <w:r w:rsidRPr="00213688">
                    <w:rPr>
                      <w:b/>
                      <w:bCs/>
                      <w:color w:val="0D0D0D" w:themeColor="text1" w:themeTint="F2"/>
                      <w:sz w:val="24"/>
                      <w:szCs w:val="32"/>
                    </w:rPr>
                    <w:t>Тема собрания</w:t>
                  </w:r>
                </w:p>
              </w:tc>
            </w:tr>
            <w:tr w:rsidR="00E01612" w:rsidRPr="00070772" w:rsidTr="00213688">
              <w:trPr>
                <w:trHeight w:val="1360"/>
              </w:trPr>
              <w:tc>
                <w:tcPr>
                  <w:tcW w:w="1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numPr>
                      <w:ilvl w:val="0"/>
                      <w:numId w:val="12"/>
                    </w:numPr>
                    <w:spacing w:before="100" w:beforeAutospacing="1"/>
                    <w:ind w:left="780" w:right="180"/>
                    <w:contextualSpacing/>
                    <w:rPr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>1 Ознакомление родителей с изменениями в образовательном процессе, в том числе локальных актов образовательной  организации.</w:t>
                  </w:r>
                </w:p>
                <w:p w:rsidR="00E01612" w:rsidRPr="00070772" w:rsidRDefault="00E01612" w:rsidP="00D25AB5">
                  <w:pPr>
                    <w:numPr>
                      <w:ilvl w:val="0"/>
                      <w:numId w:val="12"/>
                    </w:numPr>
                    <w:spacing w:before="100" w:beforeAutospacing="1"/>
                    <w:ind w:left="780" w:right="180"/>
                    <w:contextualSpacing/>
                    <w:rPr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>Об общих вопросах организации образовательной деятельности на начало учебного года.</w:t>
                  </w:r>
                </w:p>
                <w:p w:rsidR="00E01612" w:rsidRPr="00070772" w:rsidRDefault="00E01612" w:rsidP="00D25AB5">
                  <w:pPr>
                    <w:numPr>
                      <w:ilvl w:val="0"/>
                      <w:numId w:val="12"/>
                    </w:numPr>
                    <w:spacing w:before="100" w:beforeAutospacing="1"/>
                    <w:ind w:left="780" w:right="180"/>
                    <w:contextualSpacing/>
                    <w:rPr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>О правилах безопасности дорожного движения, правилах пожарной безопасности и общих вопросах безопасности школы и учащихся.</w:t>
                  </w:r>
                </w:p>
                <w:p w:rsidR="00E01612" w:rsidRPr="00070772" w:rsidRDefault="00E01612" w:rsidP="00D25AB5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pacing w:before="100" w:beforeAutospacing="1"/>
                    <w:ind w:left="780" w:right="180"/>
                    <w:rPr>
                      <w:bCs/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>О выборе родительского комитета.</w:t>
                  </w:r>
                </w:p>
              </w:tc>
            </w:tr>
            <w:tr w:rsidR="00E01612" w:rsidRPr="00070772" w:rsidTr="00213688">
              <w:trPr>
                <w:trHeight w:val="908"/>
              </w:trPr>
              <w:tc>
                <w:tcPr>
                  <w:tcW w:w="1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rPr>
                      <w:sz w:val="24"/>
                      <w:szCs w:val="28"/>
                    </w:rPr>
                  </w:pPr>
                  <w:r w:rsidRPr="00070772">
                    <w:rPr>
                      <w:bCs/>
                      <w:sz w:val="24"/>
                      <w:szCs w:val="28"/>
                    </w:rPr>
                    <w:t>1. Об итогах 1 полугодия .</w:t>
                  </w:r>
                  <w:r w:rsidRPr="00070772">
                    <w:rPr>
                      <w:sz w:val="24"/>
                      <w:szCs w:val="28"/>
                    </w:rPr>
                    <w:t xml:space="preserve"> Успеваемость школьников</w:t>
                  </w:r>
                </w:p>
                <w:p w:rsidR="00E01612" w:rsidRPr="00070772" w:rsidRDefault="00E01612" w:rsidP="00D25AB5">
                  <w:pPr>
                    <w:rPr>
                      <w:bCs/>
                      <w:sz w:val="24"/>
                      <w:szCs w:val="28"/>
                    </w:rPr>
                  </w:pPr>
                  <w:r w:rsidRPr="00070772">
                    <w:rPr>
                      <w:bCs/>
                      <w:sz w:val="24"/>
                      <w:szCs w:val="28"/>
                    </w:rPr>
                    <w:t>2.</w:t>
                  </w:r>
                  <w:r w:rsidRPr="00070772">
                    <w:rPr>
                      <w:sz w:val="24"/>
                      <w:szCs w:val="28"/>
                    </w:rPr>
                    <w:t xml:space="preserve"> Безопасность детей (Безопасные каникулы)</w:t>
                  </w:r>
                </w:p>
                <w:p w:rsidR="00E01612" w:rsidRPr="00070772" w:rsidRDefault="00E01612" w:rsidP="00D25AB5">
                  <w:pPr>
                    <w:rPr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>3. Профилактика суицидального поведения несовершеннолетних</w:t>
                  </w:r>
                </w:p>
                <w:p w:rsidR="00E01612" w:rsidRPr="00070772" w:rsidRDefault="00E01612" w:rsidP="00D25AB5">
                  <w:pPr>
                    <w:rPr>
                      <w:bCs/>
                      <w:sz w:val="24"/>
                      <w:szCs w:val="28"/>
                    </w:rPr>
                  </w:pPr>
                  <w:r w:rsidRPr="00070772">
                    <w:rPr>
                      <w:bCs/>
                      <w:sz w:val="24"/>
                      <w:szCs w:val="28"/>
                    </w:rPr>
                    <w:t xml:space="preserve">4. </w:t>
                  </w:r>
                  <w:r w:rsidRPr="00070772">
                    <w:rPr>
                      <w:sz w:val="24"/>
                      <w:szCs w:val="28"/>
                      <w:shd w:val="clear" w:color="auto" w:fill="FFFFFF"/>
                    </w:rPr>
                    <w:t>Порядок и особенности проведения государственной итоговой аттестации</w:t>
                  </w:r>
                  <w:r w:rsidRPr="00070772">
                    <w:rPr>
                      <w:bCs/>
                      <w:sz w:val="24"/>
                      <w:szCs w:val="28"/>
                    </w:rPr>
                    <w:t xml:space="preserve"> </w:t>
                  </w:r>
                </w:p>
              </w:tc>
            </w:tr>
            <w:tr w:rsidR="00E01612" w:rsidRPr="00070772" w:rsidTr="00213688">
              <w:trPr>
                <w:trHeight w:val="757"/>
              </w:trPr>
              <w:tc>
                <w:tcPr>
                  <w:tcW w:w="1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rPr>
                      <w:bCs/>
                      <w:sz w:val="24"/>
                      <w:szCs w:val="28"/>
                    </w:rPr>
                  </w:pPr>
                  <w:r w:rsidRPr="00070772">
                    <w:rPr>
                      <w:bCs/>
                      <w:sz w:val="24"/>
                      <w:szCs w:val="28"/>
                    </w:rPr>
                    <w:t xml:space="preserve">1. Об итогах учебного года – </w:t>
                  </w:r>
                </w:p>
                <w:p w:rsidR="00E01612" w:rsidRPr="00070772" w:rsidRDefault="00E01612" w:rsidP="00D25AB5">
                  <w:pPr>
                    <w:rPr>
                      <w:bCs/>
                      <w:sz w:val="24"/>
                      <w:szCs w:val="28"/>
                    </w:rPr>
                  </w:pPr>
                  <w:r w:rsidRPr="00070772">
                    <w:rPr>
                      <w:bCs/>
                      <w:sz w:val="24"/>
                      <w:szCs w:val="28"/>
                    </w:rPr>
                    <w:t>2. О проведении детской оздоровительной кампании</w:t>
                  </w:r>
                </w:p>
                <w:p w:rsidR="00E01612" w:rsidRPr="00070772" w:rsidRDefault="00E01612" w:rsidP="00D25AB5">
                  <w:pPr>
                    <w:shd w:val="clear" w:color="auto" w:fill="FFFFFF"/>
                    <w:rPr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>3.Безопасные каникулы. Соблюдение правил безопасного поведения в период летних каникул.</w:t>
                  </w:r>
                </w:p>
              </w:tc>
            </w:tr>
          </w:tbl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2248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1612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07D75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в школе создана первичная ячейка «Движение первых» В состав ячейки вошли 10 обучающихся 5-</w:t>
            </w:r>
            <w:r w:rsidR="00607D75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-х классов.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A33D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Ответственным за 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 первичного школьного отделения </w:t>
            </w:r>
            <w:r w:rsidR="002E583A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«Движение первых» старшая вожатая 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83A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Разакова М.Р.</w:t>
            </w:r>
          </w:p>
          <w:p w:rsidR="00E01612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реализации программы базового уровня в МКОУ « Хуцеевская СОШ» для участия обучающихся 6–11-х классов в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профориентационной деятельности созданы следующие организационные и методические условия:</w:t>
            </w:r>
          </w:p>
          <w:p w:rsidR="00E01612" w:rsidRPr="00070772" w:rsidRDefault="00E01612" w:rsidP="00D25A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 ответственный по профориентации – заместитель директора по воспитательной работе Мазурова Л. В.</w:t>
            </w:r>
          </w:p>
          <w:p w:rsidR="00E01612" w:rsidRPr="00070772" w:rsidRDefault="00E01612" w:rsidP="00D25A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определены ответственные специалисты по организации профориентационной работы – классные руководители 6–11-х клас</w:t>
            </w:r>
            <w:r w:rsidR="000B593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сов, педагог-психолог Гасанова П.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  <w:p w:rsidR="00E01612" w:rsidRPr="00070772" w:rsidRDefault="00E01612" w:rsidP="00D25A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 учебные группы для участия в профориентационных мероприятиях из числа обучающихся 6–11-х классов;</w:t>
            </w:r>
          </w:p>
          <w:p w:rsidR="00E01612" w:rsidRPr="00070772" w:rsidRDefault="00E01612" w:rsidP="00D25A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план профориентационной работы с учетом возрастных и индивидуальных особенностей обучающихся.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реализации профориентационного минимума привлечены партнеры:</w:t>
            </w:r>
          </w:p>
          <w:p w:rsidR="00E01612" w:rsidRPr="00070772" w:rsidRDefault="00E01612" w:rsidP="00D25A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ДГПУ</w:t>
            </w:r>
          </w:p>
          <w:p w:rsidR="00E01612" w:rsidRPr="00070772" w:rsidRDefault="005A33D2" w:rsidP="00D25A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Медуч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илище Башарова</w:t>
            </w:r>
          </w:p>
          <w:p w:rsidR="00E01612" w:rsidRPr="00070772" w:rsidRDefault="002E583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период с 01.09.2024 до 31.12.2024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профориентационного минимума реализованы следующие мероприятия: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710"/>
              <w:gridCol w:w="6449"/>
              <w:gridCol w:w="3123"/>
            </w:tblGrid>
            <w:tr w:rsidR="00E01612" w:rsidRPr="00070772" w:rsidTr="0084563C">
              <w:trPr>
                <w:trHeight w:val="202"/>
              </w:trPr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Дат</w:t>
                  </w:r>
                </w:p>
              </w:tc>
              <w:tc>
                <w:tcPr>
                  <w:tcW w:w="6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Мероприятие</w:t>
                  </w:r>
                </w:p>
              </w:tc>
              <w:tc>
                <w:tcPr>
                  <w:tcW w:w="3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Ответственный</w:t>
                  </w:r>
                </w:p>
              </w:tc>
            </w:tr>
            <w:tr w:rsidR="00E01612" w:rsidRPr="00070772" w:rsidTr="0084563C">
              <w:trPr>
                <w:trHeight w:val="974"/>
              </w:trPr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2E583A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02.09.202</w:t>
                  </w:r>
                  <w:r w:rsidR="00070772"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расписании заня</w:t>
                  </w:r>
                  <w:r w:rsidR="00070772"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тий внеурочной деятельности 6–9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-х классов предусмотрено проведение профориентационных уроков еженедельно (по четвергам, 1 час)</w:t>
                  </w:r>
                </w:p>
              </w:tc>
              <w:tc>
                <w:tcPr>
                  <w:tcW w:w="3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директора по УВР </w:t>
                  </w:r>
                  <w:r w:rsidR="002E583A"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Мазурова Л.В.</w:t>
                  </w:r>
                </w:p>
              </w:tc>
            </w:tr>
            <w:tr w:rsidR="00E01612" w:rsidRPr="00070772" w:rsidTr="0084563C">
              <w:trPr>
                <w:trHeight w:val="382"/>
              </w:trPr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07077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20.09.2024</w:t>
                  </w:r>
                </w:p>
              </w:tc>
              <w:tc>
                <w:tcPr>
                  <w:tcW w:w="6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Обеспечена возможность участия в онлайн-диагностике обучающихся 6–11-х классов. Приняли участие в </w:t>
                  </w:r>
                  <w:r w:rsidR="00070772"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диагностике 90% обучающихся 6– 9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-х классов</w:t>
                  </w:r>
                </w:p>
              </w:tc>
              <w:tc>
                <w:tcPr>
                  <w:tcW w:w="3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во</w:t>
            </w:r>
            <w:r w:rsidR="0007077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спитательной работы школы 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      </w:r>
            <w:r w:rsidR="0007077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спитательной работы школы 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      </w:r>
          </w:p>
          <w:p w:rsidR="000B5939" w:rsidRPr="00213688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плана к Году семьи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Энской области от 10.01.2024 № 11-р «Об утверждении плана основных мероприятий на 2024 год по проведению в Энской области Года семьи» и приказом от 15.01.2024 № 3 в МБОУ «Средняя школа № 1» в период с 15.01.2024 по 27.12.2024 проведены следующие мероприятия:</w:t>
            </w:r>
          </w:p>
          <w:tbl>
            <w:tblPr>
              <w:tblpPr w:leftFromText="180" w:rightFromText="180" w:vertAnchor="text" w:horzAnchor="page" w:tblpX="541" w:tblpY="423"/>
              <w:tblOverlap w:val="never"/>
              <w:tblW w:w="38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859"/>
              <w:gridCol w:w="8026"/>
            </w:tblGrid>
            <w:tr w:rsidR="005A33D2" w:rsidRPr="00070772" w:rsidTr="00213688">
              <w:trPr>
                <w:trHeight w:val="177"/>
              </w:trPr>
              <w:tc>
                <w:tcPr>
                  <w:tcW w:w="28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33D2" w:rsidRPr="00070772" w:rsidRDefault="005A33D2" w:rsidP="00D25A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Председатель:</w:t>
                  </w:r>
                </w:p>
              </w:tc>
              <w:tc>
                <w:tcPr>
                  <w:tcW w:w="80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33D2" w:rsidRPr="00070772" w:rsidRDefault="005A33D2" w:rsidP="00D25A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 </w:t>
                  </w:r>
                  <w:r w:rsidR="00070772"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МКОУ « Хуцеевская СОШ» Магомедова Р.З.</w:t>
                  </w:r>
                </w:p>
              </w:tc>
            </w:tr>
            <w:tr w:rsidR="005A33D2" w:rsidRPr="00070772" w:rsidTr="00213688">
              <w:trPr>
                <w:trHeight w:val="1182"/>
              </w:trPr>
              <w:tc>
                <w:tcPr>
                  <w:tcW w:w="28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33D2" w:rsidRDefault="005A33D2" w:rsidP="00D25A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Члены:</w:t>
                  </w:r>
                </w:p>
                <w:p w:rsidR="00790158" w:rsidRPr="00790158" w:rsidRDefault="00790158" w:rsidP="00D25A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33D2" w:rsidRPr="00070772" w:rsidRDefault="005A33D2" w:rsidP="00D25AB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</w:t>
                  </w:r>
                  <w:r w:rsidR="00070772"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ВР </w:t>
                  </w:r>
                  <w:r w:rsidR="00070772"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Мазурова Л.В.</w:t>
                  </w:r>
                </w:p>
                <w:p w:rsidR="005A33D2" w:rsidRPr="00070772" w:rsidRDefault="00070772" w:rsidP="00D25AB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старшая вожатая Разакова М.Р.</w:t>
                  </w:r>
                </w:p>
                <w:p w:rsidR="00070772" w:rsidRPr="00213688" w:rsidRDefault="005A33D2" w:rsidP="00D25AB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780" w:right="18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председатель совета родителей </w:t>
                  </w:r>
                  <w:r w:rsidR="00070772"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Магомедова П.М</w:t>
                  </w:r>
                  <w:r w:rsidR="002136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(по согласованию)</w:t>
                  </w:r>
                </w:p>
              </w:tc>
            </w:tr>
          </w:tbl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688" w:rsidRDefault="00213688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2024 году охвачены мероприятиями к Году семьи 100 процентов обучающихся школы и 75 процентов семей обучающихся.</w:t>
            </w:r>
          </w:p>
          <w:tbl>
            <w:tblPr>
              <w:tblStyle w:val="TableGrid"/>
              <w:tblW w:w="14034" w:type="dxa"/>
              <w:tblInd w:w="0" w:type="dxa"/>
              <w:tblLayout w:type="fixed"/>
              <w:tblCellMar>
                <w:top w:w="14" w:type="dxa"/>
                <w:left w:w="96" w:type="dxa"/>
                <w:right w:w="13" w:type="dxa"/>
              </w:tblCellMar>
              <w:tblLook w:val="04A0"/>
            </w:tblPr>
            <w:tblGrid>
              <w:gridCol w:w="993"/>
              <w:gridCol w:w="7371"/>
              <w:gridCol w:w="1560"/>
              <w:gridCol w:w="4110"/>
            </w:tblGrid>
            <w:tr w:rsidR="00AB1646" w:rsidRPr="00830892" w:rsidTr="00213688">
              <w:trPr>
                <w:trHeight w:val="685"/>
              </w:trPr>
              <w:tc>
                <w:tcPr>
                  <w:tcW w:w="993" w:type="dxa"/>
                  <w:tcBorders>
                    <w:top w:val="single" w:sz="8" w:space="0" w:color="555555"/>
                    <w:left w:val="single" w:sz="8" w:space="0" w:color="555555"/>
                    <w:bottom w:val="single" w:sz="8" w:space="0" w:color="000000"/>
                    <w:right w:val="single" w:sz="8" w:space="0" w:color="555555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200" w:firstLine="24"/>
                    <w:rPr>
                      <w:sz w:val="24"/>
                      <w:szCs w:val="24"/>
                    </w:rPr>
                  </w:pPr>
                  <w:r w:rsidRPr="00830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r w:rsidRPr="00830892">
                    <w:rPr>
                      <w:sz w:val="24"/>
                      <w:szCs w:val="24"/>
                    </w:rPr>
                    <w:t xml:space="preserve"> </w:t>
                  </w:r>
                  <w:r w:rsidRPr="00830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  <w:r w:rsidRPr="0083089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71" w:type="dxa"/>
                  <w:tcBorders>
                    <w:top w:val="single" w:sz="8" w:space="0" w:color="555555"/>
                    <w:left w:val="single" w:sz="8" w:space="0" w:color="555555"/>
                    <w:bottom w:val="single" w:sz="8" w:space="0" w:color="000000"/>
                    <w:right w:val="single" w:sz="8" w:space="0" w:color="555555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20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</w:t>
                  </w:r>
                  <w:r w:rsidRPr="0083089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8" w:space="0" w:color="555555"/>
                    <w:left w:val="single" w:sz="8" w:space="0" w:color="555555"/>
                    <w:bottom w:val="single" w:sz="8" w:space="0" w:color="000000"/>
                    <w:right w:val="single" w:sz="8" w:space="0" w:color="555555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82"/>
                    <w:rPr>
                      <w:sz w:val="24"/>
                      <w:szCs w:val="24"/>
                    </w:rPr>
                  </w:pPr>
                  <w:r w:rsidRPr="00830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  <w:r w:rsidRPr="0083089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0" w:type="dxa"/>
                  <w:tcBorders>
                    <w:top w:val="single" w:sz="8" w:space="0" w:color="555555"/>
                    <w:left w:val="single" w:sz="8" w:space="0" w:color="555555"/>
                    <w:bottom w:val="single" w:sz="8" w:space="0" w:color="000000"/>
                    <w:right w:val="single" w:sz="8" w:space="0" w:color="555555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50"/>
                    <w:rPr>
                      <w:sz w:val="24"/>
                      <w:szCs w:val="24"/>
                    </w:rPr>
                  </w:pPr>
                  <w:r w:rsidRPr="00830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  <w:r w:rsidRPr="0083089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B1646" w:rsidRPr="00830892" w:rsidTr="00213688">
              <w:trPr>
                <w:trHeight w:val="694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8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9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Разработка и утверждение Плана мероприятий к Году семьи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63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Администрация школы </w:t>
                  </w:r>
                </w:p>
              </w:tc>
            </w:tr>
            <w:tr w:rsidR="00AB1646" w:rsidRPr="00830892" w:rsidTr="00213688">
              <w:trPr>
                <w:trHeight w:val="784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8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9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Ознакомление с планом мероприятий к Году семьи педагогических работников и родителей обучающихся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63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Администрация школы, классные руководители </w:t>
                  </w:r>
                </w:p>
              </w:tc>
            </w:tr>
            <w:tr w:rsidR="00AB1646" w:rsidRPr="00830892" w:rsidTr="00213688">
              <w:trPr>
                <w:trHeight w:val="700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8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9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Торжественная общешкольная линейка, посвящённая открытию Года семьи (1-4, 5-11 классы)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63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ВР, ст. вожатая </w:t>
                  </w:r>
                </w:p>
              </w:tc>
            </w:tr>
            <w:tr w:rsidR="00AB1646" w:rsidRPr="00830892" w:rsidTr="00213688">
              <w:trPr>
                <w:trHeight w:val="508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8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9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Оформление информационного стенда «Счастливые дети в счастливой семье!»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63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Ст.вожатая.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8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Актив школы </w:t>
                  </w:r>
                </w:p>
              </w:tc>
            </w:tr>
            <w:tr w:rsidR="00AB1646" w:rsidRPr="00830892" w:rsidTr="00213688">
              <w:trPr>
                <w:trHeight w:val="488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8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9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Родительские собрание «Семья и школа: пути взаимодействия»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89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ВР </w:t>
                  </w:r>
                </w:p>
              </w:tc>
            </w:tr>
          </w:tbl>
          <w:p w:rsidR="00AB1646" w:rsidRPr="00830892" w:rsidRDefault="00AB1646" w:rsidP="00D25AB5">
            <w:pPr>
              <w:spacing w:after="0" w:line="240" w:lineRule="auto"/>
              <w:ind w:left="-1702" w:right="258"/>
              <w:rPr>
                <w:sz w:val="24"/>
                <w:szCs w:val="24"/>
              </w:rPr>
            </w:pPr>
          </w:p>
          <w:tbl>
            <w:tblPr>
              <w:tblStyle w:val="TableGrid"/>
              <w:tblW w:w="14034" w:type="dxa"/>
              <w:tblInd w:w="0" w:type="dxa"/>
              <w:tblLayout w:type="fixed"/>
              <w:tblCellMar>
                <w:top w:w="14" w:type="dxa"/>
                <w:left w:w="14" w:type="dxa"/>
              </w:tblCellMar>
              <w:tblLook w:val="04A0"/>
            </w:tblPr>
            <w:tblGrid>
              <w:gridCol w:w="993"/>
              <w:gridCol w:w="7371"/>
              <w:gridCol w:w="1560"/>
              <w:gridCol w:w="4110"/>
            </w:tblGrid>
            <w:tr w:rsidR="00AB1646" w:rsidRPr="00830892" w:rsidTr="00213688">
              <w:trPr>
                <w:trHeight w:val="726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Праздник, посвященный  Дню защитника Отечества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70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ВР, ст. вожатая, классные руководители </w:t>
                  </w:r>
                </w:p>
              </w:tc>
            </w:tr>
            <w:tr w:rsidR="00AB1646" w:rsidRPr="00830892" w:rsidTr="00213688">
              <w:trPr>
                <w:trHeight w:val="533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Всероссийская акция «Подари книгу»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70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spacing w:after="51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Библиотекарь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Актив школы </w:t>
                  </w:r>
                </w:p>
              </w:tc>
            </w:tr>
            <w:tr w:rsidR="00AB1646" w:rsidRPr="00830892" w:rsidTr="00213688">
              <w:trPr>
                <w:trHeight w:val="832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830892">
                    <w:rPr>
                      <w:color w:val="000000"/>
                      <w:sz w:val="24"/>
                      <w:szCs w:val="24"/>
                    </w:rPr>
                    <w:t xml:space="preserve">Выставка рисунков «Моя семья – мой мир!»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830892">
                    <w:rPr>
                      <w:color w:val="000000"/>
                      <w:sz w:val="24"/>
                      <w:szCs w:val="24"/>
                    </w:rPr>
                    <w:t xml:space="preserve"> -Выставка поделок «Творчество в кругу семьи» (любая техника</w:t>
                  </w:r>
                  <w:r w:rsidRPr="0083089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56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19 марта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ВР, уч.технологии </w:t>
                  </w:r>
                </w:p>
              </w:tc>
            </w:tr>
            <w:tr w:rsidR="00AB1646" w:rsidRPr="00830892" w:rsidTr="00213688">
              <w:trPr>
                <w:trHeight w:val="660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spacing w:after="110"/>
                    <w:rPr>
                      <w:sz w:val="24"/>
                      <w:szCs w:val="24"/>
                    </w:rPr>
                  </w:pPr>
                  <w:r w:rsidRPr="00830892">
                    <w:rPr>
                      <w:color w:val="000000"/>
                      <w:sz w:val="24"/>
                      <w:szCs w:val="24"/>
                    </w:rPr>
                    <w:t xml:space="preserve">-Библиотечный час «Будем говорить о семье стихами»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56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20 марта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МО учителей русского языка и литературы , ст. вожатый Актив школы </w:t>
                  </w:r>
                </w:p>
              </w:tc>
            </w:tr>
            <w:tr w:rsidR="00AB1646" w:rsidRPr="00830892" w:rsidTr="00213688">
              <w:trPr>
                <w:trHeight w:val="527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color w:val="000000"/>
                      <w:sz w:val="24"/>
                      <w:szCs w:val="24"/>
                    </w:rPr>
                    <w:t>Фестиваль семейных традиций «Семья – это дом. Семья – это мир!»</w:t>
                  </w:r>
                  <w:r w:rsidRPr="0083089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56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22 марта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ВР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firstLine="12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Ст. вожатая </w:t>
                  </w:r>
                </w:p>
              </w:tc>
            </w:tr>
            <w:tr w:rsidR="00AB1646" w:rsidRPr="00830892" w:rsidTr="00213688">
              <w:trPr>
                <w:trHeight w:val="1043"/>
              </w:trPr>
              <w:tc>
                <w:tcPr>
                  <w:tcW w:w="9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Акция «Чистый двор» - всероссийский субботник по благоустройству пришкольной территории с участием родительского сообщества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233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АХЧ, классные руководители,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Актив школы </w:t>
                  </w:r>
                </w:p>
              </w:tc>
            </w:tr>
            <w:tr w:rsidR="00AB1646" w:rsidRPr="00830892" w:rsidTr="00213688">
              <w:trPr>
                <w:trHeight w:val="521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Родительские собрания «Здоровье детей наше богатство»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233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Администрация ОУ </w:t>
                  </w:r>
                </w:p>
              </w:tc>
            </w:tr>
            <w:tr w:rsidR="00AB1646" w:rsidRPr="00830892" w:rsidTr="00213688">
              <w:trPr>
                <w:trHeight w:val="1250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Всероссийские акции: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numPr>
                      <w:ilvl w:val="0"/>
                      <w:numId w:val="52"/>
                    </w:numPr>
                    <w:ind w:hanging="163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«Бессмертный полк»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numPr>
                      <w:ilvl w:val="0"/>
                      <w:numId w:val="52"/>
                    </w:numPr>
                    <w:ind w:hanging="163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« Окно Победы»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numPr>
                      <w:ilvl w:val="0"/>
                      <w:numId w:val="52"/>
                    </w:numPr>
                    <w:ind w:hanging="163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« Ветеран живет рядом»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6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ВР, ст.вожатая, социальный педагог. </w:t>
                  </w:r>
                </w:p>
              </w:tc>
            </w:tr>
            <w:tr w:rsidR="00AB1646" w:rsidRPr="00830892" w:rsidTr="00213688">
              <w:trPr>
                <w:trHeight w:val="533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 Мероприятия, посвященные международному Дню семьи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15 мая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ВР,   ст.вожатая.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5"/>
                    <w:jc w:val="both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Актив школы </w:t>
                  </w:r>
                </w:p>
              </w:tc>
            </w:tr>
            <w:tr w:rsidR="00AB1646" w:rsidRPr="00830892" w:rsidTr="00213688">
              <w:trPr>
                <w:trHeight w:val="679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15 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 w:right="7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Мастер-класс «Ромашки, ромашки- цветы полевые»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6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Учитель технологии </w:t>
                  </w:r>
                </w:p>
              </w:tc>
            </w:tr>
            <w:tr w:rsidR="00AB1646" w:rsidRPr="00830892" w:rsidTr="00213688">
              <w:trPr>
                <w:trHeight w:val="1001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spacing w:after="18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Праздник «Международный день защиты детей». 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Конкурс рисунков «Я и моя семья»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1июня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Начальник школьной площадки </w:t>
                  </w:r>
                </w:p>
              </w:tc>
            </w:tr>
            <w:tr w:rsidR="00AB1646" w:rsidRPr="00830892" w:rsidTr="00213688">
              <w:trPr>
                <w:trHeight w:val="679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spacing w:after="24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День семьи, любви и верности.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 Акция «Марафон любви и верности»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214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8 июля 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Начальник школьной площадки</w:t>
                  </w:r>
                </w:p>
              </w:tc>
            </w:tr>
            <w:tr w:rsidR="00AB1646" w:rsidRPr="00830892" w:rsidTr="00213688">
              <w:trPr>
                <w:trHeight w:val="1147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Общероссийский  урок «Роль семьи в жизни человека» в День Знаний. Всероссийское родительское собрание «Если дружно, если вместе. Здоровье ребенка в наших руках»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38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2 сентября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ВР, классные руководители </w:t>
                  </w:r>
                </w:p>
              </w:tc>
            </w:tr>
            <w:tr w:rsidR="00AB1646" w:rsidRPr="00830892" w:rsidTr="00213688">
              <w:trPr>
                <w:trHeight w:val="840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0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Акция «Зажжем свет добра и сочувствия в своих сердцах», посвящается памяти детей Беслана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38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3 сентября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firstLine="12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Ст.вожатая,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267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актив школы ,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255" w:firstLine="28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классные руководители  </w:t>
                  </w:r>
                </w:p>
              </w:tc>
            </w:tr>
          </w:tbl>
          <w:p w:rsidR="00AB1646" w:rsidRPr="00830892" w:rsidRDefault="00AB1646" w:rsidP="00D25AB5">
            <w:pPr>
              <w:spacing w:after="0" w:line="240" w:lineRule="auto"/>
              <w:ind w:left="-1702" w:right="258"/>
              <w:rPr>
                <w:sz w:val="24"/>
                <w:szCs w:val="24"/>
              </w:rPr>
            </w:pPr>
          </w:p>
          <w:tbl>
            <w:tblPr>
              <w:tblStyle w:val="TableGrid"/>
              <w:tblW w:w="13782" w:type="dxa"/>
              <w:tblInd w:w="0" w:type="dxa"/>
              <w:tblLayout w:type="fixed"/>
              <w:tblCellMar>
                <w:top w:w="14" w:type="dxa"/>
                <w:left w:w="46" w:type="dxa"/>
              </w:tblCellMar>
              <w:tblLook w:val="04A0"/>
            </w:tblPr>
            <w:tblGrid>
              <w:gridCol w:w="996"/>
              <w:gridCol w:w="7393"/>
              <w:gridCol w:w="1565"/>
              <w:gridCol w:w="3828"/>
            </w:tblGrid>
            <w:tr w:rsidR="00AB1646" w:rsidRPr="00830892" w:rsidTr="00B024A6">
              <w:trPr>
                <w:trHeight w:val="556"/>
              </w:trPr>
              <w:tc>
                <w:tcPr>
                  <w:tcW w:w="9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44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20 </w:t>
                  </w:r>
                </w:p>
              </w:tc>
              <w:tc>
                <w:tcPr>
                  <w:tcW w:w="73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70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Выставка-конкурс детского художественного творчества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70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«Посмотри, как хорош, край в котором ты живешь!»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44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Октябрь  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224" w:firstLine="28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Классные руководители  </w:t>
                  </w:r>
                </w:p>
              </w:tc>
            </w:tr>
            <w:tr w:rsidR="00AB1646" w:rsidRPr="00830892" w:rsidTr="00B024A6">
              <w:trPr>
                <w:trHeight w:val="785"/>
              </w:trPr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44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21 </w:t>
                  </w:r>
                </w:p>
              </w:tc>
              <w:tc>
                <w:tcPr>
                  <w:tcW w:w="7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70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Классные часы. 1 октября День пожилых людей. Акция «С добротой и любовью» </w:t>
                  </w:r>
                </w:p>
              </w:tc>
              <w:tc>
                <w:tcPr>
                  <w:tcW w:w="1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44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spacing w:after="27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Классные руководители,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46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Актив школы </w:t>
                  </w:r>
                </w:p>
              </w:tc>
            </w:tr>
            <w:tr w:rsidR="00AB1646" w:rsidRPr="00830892" w:rsidTr="00B024A6">
              <w:trPr>
                <w:trHeight w:val="2231"/>
              </w:trPr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44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70" w:right="1402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Цикл мероприятий «Семейная шкатулка»: 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numPr>
                      <w:ilvl w:val="0"/>
                      <w:numId w:val="53"/>
                    </w:numPr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«Добрый, сильный и родной – это папа дорогой!»  интерактивная программа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70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(День отца);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numPr>
                      <w:ilvl w:val="0"/>
                      <w:numId w:val="53"/>
                    </w:numPr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«Хорошо нам рядышком с дедушкой и бабушкой» - праздничная программа (День бабушек и дедушек);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numPr>
                      <w:ilvl w:val="0"/>
                      <w:numId w:val="53"/>
                    </w:numPr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«Главное слово в каждой судьбе» - интерактивная программа (День матери). </w:t>
                  </w:r>
                </w:p>
              </w:tc>
              <w:tc>
                <w:tcPr>
                  <w:tcW w:w="1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Октябрь– ноябрь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37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воспитательной </w:t>
                  </w:r>
                </w:p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79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работе, ст.вожатая, классные руководители </w:t>
                  </w:r>
                </w:p>
              </w:tc>
            </w:tr>
            <w:tr w:rsidR="00AB1646" w:rsidRPr="00830892" w:rsidTr="00B024A6">
              <w:trPr>
                <w:trHeight w:val="494"/>
              </w:trPr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44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23 </w:t>
                  </w:r>
                </w:p>
              </w:tc>
              <w:tc>
                <w:tcPr>
                  <w:tcW w:w="7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70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Концерт «Мамочка любимая» </w:t>
                  </w:r>
                </w:p>
              </w:tc>
              <w:tc>
                <w:tcPr>
                  <w:tcW w:w="1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204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79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 по ВР директра, ст.вожатая, классные руководители </w:t>
                  </w:r>
                </w:p>
              </w:tc>
            </w:tr>
            <w:tr w:rsidR="00AB1646" w:rsidRPr="00830892" w:rsidTr="00B024A6">
              <w:trPr>
                <w:trHeight w:val="448"/>
              </w:trPr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44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24 </w:t>
                  </w:r>
                </w:p>
              </w:tc>
              <w:tc>
                <w:tcPr>
                  <w:tcW w:w="7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70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Конкурс рисунков и поделок «Герб моей семьи» </w:t>
                  </w:r>
                </w:p>
              </w:tc>
              <w:tc>
                <w:tcPr>
                  <w:tcW w:w="1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151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Заместитель директора по ВР, ст.вожатая. </w:t>
                  </w:r>
                </w:p>
              </w:tc>
            </w:tr>
            <w:tr w:rsidR="00AB1646" w:rsidRPr="00830892" w:rsidTr="00B024A6">
              <w:trPr>
                <w:trHeight w:val="411"/>
              </w:trPr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right="44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25 </w:t>
                  </w:r>
                </w:p>
              </w:tc>
              <w:tc>
                <w:tcPr>
                  <w:tcW w:w="7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ind w:left="70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Торжественное закрытие Года семьи «Семья – это мы !» </w:t>
                  </w:r>
                </w:p>
              </w:tc>
              <w:tc>
                <w:tcPr>
                  <w:tcW w:w="1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 xml:space="preserve">23 декабря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646" w:rsidRPr="00830892" w:rsidRDefault="00AB1646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830892">
                    <w:rPr>
                      <w:sz w:val="24"/>
                      <w:szCs w:val="24"/>
                    </w:rPr>
                    <w:t>Заместитель директора по ВР, ст.вожатая,кл.руководители</w:t>
                  </w:r>
                </w:p>
              </w:tc>
            </w:tr>
          </w:tbl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 течение года обучающиеся и родители приняли участие в наиболее значимых федеральных, региональных и муниципальных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мероприятиях: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</w:t>
            </w:r>
          </w:p>
          <w:p w:rsidR="000B5939" w:rsidRPr="00070772" w:rsidRDefault="000B5939" w:rsidP="00D25AB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98% опрошенных на первом месте семья;</w:t>
            </w:r>
          </w:p>
          <w:p w:rsidR="000B5939" w:rsidRDefault="000B5939" w:rsidP="00D25AB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почти все старшеклассники считают, что залогом счастливой семейной жизни могут быть только браки, заключенные по любви;</w:t>
            </w:r>
          </w:p>
          <w:p w:rsidR="00B024A6" w:rsidRPr="00B024A6" w:rsidRDefault="00B024A6" w:rsidP="00D25AB5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939" w:rsidRPr="00B024A6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B0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Организация профориентации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 году профориентация школьников в МКОУ «Хуцеевская СОШ» проводилась через внедрение Единой модели профориентации и реализацию профминимума.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втором полугодии 2023/24 учебного года профориентация школьников проводилась в соответствии с с Методическими рекомендациями и 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 году профориентационный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      </w:r>
          </w:p>
          <w:p w:rsidR="000B5939" w:rsidRPr="00070772" w:rsidRDefault="000B5939" w:rsidP="00D25A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 ответственный по профориентации – заместитель директора по воспитательной работе Мазурова Л.В..;</w:t>
            </w:r>
          </w:p>
          <w:p w:rsidR="000B5939" w:rsidRPr="00070772" w:rsidRDefault="000B5939" w:rsidP="00D25A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определены ответственные специалисты по организации профориентационной работы – классные руководители 6–11-х классов, педагог-психолог Гасанова П.Н.</w:t>
            </w:r>
          </w:p>
          <w:p w:rsidR="000B5939" w:rsidRPr="00070772" w:rsidRDefault="000B5939" w:rsidP="00D25A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      </w:r>
          </w:p>
          <w:p w:rsidR="000B5939" w:rsidRPr="00B024A6" w:rsidRDefault="000B5939" w:rsidP="00D25A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 учебные группы для участия в профориентационных мероприятиях из числа обучающихся 6–11-х классов;</w:t>
            </w:r>
          </w:p>
          <w:p w:rsidR="000B5939" w:rsidRPr="00070772" w:rsidRDefault="000B5939" w:rsidP="00D25A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разработан план профориентационной работы с учетом возрастных и индивидуальных особенностей обучающихся.</w:t>
            </w:r>
          </w:p>
          <w:p w:rsidR="00DE2898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реализации профориентационного минимума привлечены </w:t>
            </w:r>
            <w:r w:rsidRPr="00B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партнеры:</w:t>
            </w:r>
          </w:p>
          <w:p w:rsidR="00DE2898" w:rsidRPr="00070772" w:rsidRDefault="00DE2898" w:rsidP="00D25A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ДГПУ</w:t>
            </w:r>
          </w:p>
          <w:p w:rsidR="00DE2898" w:rsidRDefault="00DE2898" w:rsidP="00D25A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Медучилище Башарова</w:t>
            </w:r>
          </w:p>
          <w:p w:rsidR="00DE2898" w:rsidRDefault="00DE2898" w:rsidP="00D25A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Электромеханический техникум</w:t>
            </w:r>
          </w:p>
          <w:p w:rsidR="00B024A6" w:rsidRPr="00B024A6" w:rsidRDefault="00B024A6" w:rsidP="00D25AB5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привлечения партнеров к реализации профориентационного минимума в 2024 году:</w:t>
            </w:r>
          </w:p>
          <w:p w:rsidR="000B5939" w:rsidRPr="00070772" w:rsidRDefault="000B5939" w:rsidP="00D25AB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профессиональных проб на базе организаций-партнеров;</w:t>
            </w:r>
          </w:p>
          <w:p w:rsidR="00DE2898" w:rsidRDefault="000B5939" w:rsidP="00D25AB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организаций-партнеров к участию в Дне профессии, Дне открытых дверей, Дне выпускника;</w:t>
            </w:r>
          </w:p>
          <w:p w:rsidR="00B024A6" w:rsidRPr="00B024A6" w:rsidRDefault="00B024A6" w:rsidP="00D25AB5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Мероприятиями для реализации профориентационного минимума охвачены 100 процентов обучающихся 6–11-х классов.</w:t>
            </w:r>
          </w:p>
          <w:p w:rsidR="000B5939" w:rsidRPr="00B024A6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 радикальных проявлений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организационным планом в 2024 году были проведены следующие мероприятия.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2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Реализация организационных мероприятий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0B5939" w:rsidRPr="00070772" w:rsidRDefault="000B5939" w:rsidP="00D25AB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      </w:r>
          </w:p>
          <w:p w:rsidR="000B5939" w:rsidRPr="00070772" w:rsidRDefault="000B5939" w:rsidP="00D25AB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памятки для родителей и обучающихся по повышению информационной грамотности по вопросам современных религиозных течений;</w:t>
            </w:r>
          </w:p>
          <w:p w:rsidR="000B5939" w:rsidRPr="00070772" w:rsidRDefault="000B5939" w:rsidP="00D25AB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      </w:r>
          </w:p>
          <w:p w:rsidR="000B5939" w:rsidRDefault="000B5939" w:rsidP="00D25AB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действует сбор обращений о фактах экстремизма среди участников образовательных отношений;</w:t>
            </w:r>
          </w:p>
          <w:p w:rsidR="00B024A6" w:rsidRPr="00B024A6" w:rsidRDefault="00B024A6" w:rsidP="00D25AB5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939" w:rsidRPr="00070772" w:rsidRDefault="000B5939" w:rsidP="00D25AB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регулярно проводится проверка библиотечного фонда школы на наличие материалов, входящих в федеральный список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экстремистских материалов (ФСЭМ);</w:t>
            </w:r>
          </w:p>
          <w:p w:rsidR="00B024A6" w:rsidRDefault="00B024A6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профилактической работы с обучающимися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B5939" w:rsidRPr="00070772" w:rsidRDefault="000B5939" w:rsidP="00D25AB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      </w:r>
          </w:p>
          <w:p w:rsidR="000B5939" w:rsidRPr="00070772" w:rsidRDefault="000B5939" w:rsidP="00D25AB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диагностика обучающихся с целью исследования личностных свойств толерантности и уровня внушаемости;</w:t>
            </w:r>
          </w:p>
          <w:p w:rsidR="000B5939" w:rsidRPr="00070772" w:rsidRDefault="000B5939" w:rsidP="00D25AB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</w:t>
            </w:r>
            <w:r w:rsidR="00DE2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асоциального поведения.</w:t>
            </w:r>
          </w:p>
          <w:p w:rsidR="000B5939" w:rsidRPr="00070772" w:rsidRDefault="000B5939" w:rsidP="00D25AB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      </w:r>
          </w:p>
          <w:p w:rsidR="000B5939" w:rsidRPr="00070772" w:rsidRDefault="000B5939" w:rsidP="00D25AB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 проводится индивидуальная работа с учениками по разрешению конфликтных ситуаций в случае их возникновения;</w:t>
            </w:r>
          </w:p>
          <w:p w:rsidR="000B5939" w:rsidRPr="00070772" w:rsidRDefault="000B5939" w:rsidP="00D25AB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 (законными представителями) обучающихся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B5939" w:rsidRPr="00070772" w:rsidRDefault="000B5939" w:rsidP="00D25AB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 не допустить беды»;</w:t>
            </w:r>
          </w:p>
          <w:p w:rsidR="000B5939" w:rsidRPr="00070772" w:rsidRDefault="000B5939" w:rsidP="00D25AB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      </w:r>
          </w:p>
          <w:p w:rsidR="00B024A6" w:rsidRPr="00B024A6" w:rsidRDefault="000B5939" w:rsidP="00D25AB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 проводятся индивидуальных консультаций по обсуждению вопросов, связанных с противодействием экстремизму (при необходимости);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</w:t>
            </w:r>
          </w:p>
          <w:p w:rsidR="000B5939" w:rsidRPr="00070772" w:rsidRDefault="000B5939" w:rsidP="00D25AB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 уровне НОО – 98 процентов;</w:t>
            </w:r>
          </w:p>
          <w:p w:rsidR="000B5939" w:rsidRPr="00070772" w:rsidRDefault="000B5939" w:rsidP="00D25AB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 уровне ООО – 95 процентов;</w:t>
            </w:r>
          </w:p>
          <w:p w:rsidR="000B5939" w:rsidRPr="00070772" w:rsidRDefault="000B5939" w:rsidP="00D25AB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 уровне СОО – 97 процентов.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      </w:r>
          </w:p>
          <w:p w:rsidR="000B5939" w:rsidRPr="00070772" w:rsidRDefault="000B5939" w:rsidP="00D25AB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мониторинг социальных сетей школьников;</w:t>
            </w:r>
          </w:p>
          <w:p w:rsidR="000B5939" w:rsidRPr="00070772" w:rsidRDefault="000B5939" w:rsidP="00D25AB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психолого-диагностическ</w:t>
            </w:r>
            <w:r w:rsidR="00DE2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исследования обучающихся 5–9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классов и отдельных групп обучающихся;</w:t>
            </w:r>
          </w:p>
          <w:p w:rsidR="000B5939" w:rsidRPr="00070772" w:rsidRDefault="000B5939" w:rsidP="00D25AB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социологическ</w:t>
            </w:r>
            <w:r w:rsidR="00DE2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исследования обучающихся 5–9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классов и отдельных групп обучающихся;</w:t>
            </w:r>
          </w:p>
          <w:p w:rsidR="000B5939" w:rsidRPr="00070772" w:rsidRDefault="000B5939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проведенных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установлено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следующее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B5939" w:rsidRPr="00D33DC5" w:rsidRDefault="00D33DC5" w:rsidP="00D25AB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5939"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выявлено</w:t>
            </w:r>
            <w:r w:rsidR="000B5939"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5939"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0B5939"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5939"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="000B5939"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5939"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24A6" w:rsidRDefault="000B5939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действует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первичная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ячейка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«Движение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60BDF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060B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BD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060B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r w:rsidRPr="00060BD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060B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10.01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 w:rsidR="00060BDF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060BD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ячейки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вошли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024A6"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5-9-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первичного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BDF" w:rsidRPr="00070772">
              <w:rPr>
                <w:rFonts w:hAnsi="Times New Roman" w:cs="Times New Roman"/>
                <w:color w:val="000000"/>
                <w:sz w:val="24"/>
                <w:szCs w:val="24"/>
              </w:rPr>
              <w:t>«Движение</w:t>
            </w:r>
            <w:r w:rsidR="00060BDF"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BDF"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  <w:r w:rsidR="00060BDF"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назначен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Разакова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B024A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5939" w:rsidRPr="00B024A6" w:rsidRDefault="000B5939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2024 году в члены первичной ячейки включились во Всероссийские проекты </w:t>
            </w:r>
            <w:r w:rsidR="00060BDF" w:rsidRPr="00070772">
              <w:rPr>
                <w:rFonts w:hAnsi="Times New Roman" w:cs="Times New Roman"/>
                <w:color w:val="000000"/>
                <w:sz w:val="24"/>
                <w:szCs w:val="24"/>
              </w:rPr>
              <w:t>«Движение</w:t>
            </w:r>
            <w:r w:rsidR="00060BDF"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BDF"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  <w:r w:rsidR="00060BDF"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связи с природой» и «Хранители истории». В рамках проекта «На связи с природ</w:t>
            </w:r>
            <w:r w:rsidR="00B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ой» создан экологический отряд.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 запланированные мероприятия  реализованы в полном объеме.</w:t>
            </w:r>
          </w:p>
          <w:p w:rsidR="000B5939" w:rsidRPr="00B024A6" w:rsidRDefault="000B5939" w:rsidP="00D25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Дополнительное образование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дополнител</w:t>
            </w:r>
            <w:r w:rsidR="00D3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 образованием в школе 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составил 94 процента.</w:t>
            </w:r>
          </w:p>
          <w:p w:rsidR="000B5939" w:rsidRPr="00070772" w:rsidRDefault="00D33DC5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втором полугодии 2024/25</w:t>
            </w:r>
            <w:r w:rsidR="000B593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 школа реализовывала 3 дополнительных общеразвивающих программ по двум направленностям:</w:t>
            </w:r>
          </w:p>
          <w:p w:rsidR="000B5939" w:rsidRPr="00070772" w:rsidRDefault="000B5939" w:rsidP="00D25AB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театр «Театральное творчество»</w:t>
            </w:r>
          </w:p>
          <w:p w:rsidR="000B5939" w:rsidRPr="00070772" w:rsidRDefault="000B5939" w:rsidP="00D25AB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 «Шахматы»</w:t>
            </w:r>
          </w:p>
          <w:p w:rsidR="000B5939" w:rsidRPr="00070772" w:rsidRDefault="00D33DC5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первом полугодии 2024/25</w:t>
            </w:r>
            <w:r w:rsidR="000B593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 реализовывала 2 дополнительных общеразвивающих программ по2  направленностям:</w:t>
            </w:r>
          </w:p>
          <w:p w:rsidR="000B5939" w:rsidRPr="00070772" w:rsidRDefault="000B5939" w:rsidP="00D25AB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театр «Театральное творчество»</w:t>
            </w:r>
          </w:p>
          <w:p w:rsidR="000B5939" w:rsidRPr="00070772" w:rsidRDefault="000B5939" w:rsidP="00D25AB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физкультурно-спортивное «Шахматы»);</w:t>
            </w:r>
          </w:p>
          <w:p w:rsidR="000B5939" w:rsidRPr="00070772" w:rsidRDefault="00D33DC5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Во втором полугодии 2024/25</w:t>
            </w:r>
            <w:r w:rsidR="000B593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 по программам технической и естественно-научной направленности занимались 80 процентов обучающихся, осваивающих дополнительные образовательные программы.  </w:t>
            </w:r>
          </w:p>
          <w:p w:rsidR="000B5939" w:rsidRPr="00070772" w:rsidRDefault="00D33DC5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="000B593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школа включилась в проект Минпросвещения «Школьный театр» (протокол Минпросвещения от 27.12.2021 № СК-31/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06пр). В школе с 2 сентября 2024</w:t>
            </w:r>
            <w:r w:rsidR="000B593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организовано объединение дополнительного образования «Школьный театр». Разработана программа дополнительного образования «Школьный театр " </w:t>
            </w:r>
          </w:p>
          <w:p w:rsidR="000B5939" w:rsidRPr="00070772" w:rsidRDefault="00D33DC5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первом полугодии 2024/25</w:t>
            </w:r>
            <w:r w:rsidR="000B593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 в школьном театре занимались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B593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обучающихся. </w:t>
            </w:r>
          </w:p>
          <w:p w:rsidR="000B5939" w:rsidRPr="00070772" w:rsidRDefault="000B5939" w:rsidP="00D25AB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3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сентября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 рамках дополнительного образования реализуются программы физкультурно-спортивное «Шахматы»);</w:t>
            </w:r>
          </w:p>
          <w:p w:rsidR="000B5939" w:rsidRPr="00070772" w:rsidRDefault="000B5939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образования:.</w:t>
            </w:r>
          </w:p>
          <w:p w:rsidR="000B5939" w:rsidRPr="00070772" w:rsidRDefault="00D33DC5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первом полугодии 2024/25</w:t>
            </w:r>
            <w:r w:rsidR="000B593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  проведены следующие спортивные мероприятия: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775"/>
              <w:gridCol w:w="5128"/>
              <w:gridCol w:w="2527"/>
              <w:gridCol w:w="3378"/>
            </w:tblGrid>
            <w:tr w:rsidR="000B5939" w:rsidRPr="00070772" w:rsidTr="00006771">
              <w:trPr>
                <w:trHeight w:val="352"/>
              </w:trPr>
              <w:tc>
                <w:tcPr>
                  <w:tcW w:w="7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B5939" w:rsidRPr="00070772" w:rsidRDefault="000B5939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№ п/п</w:t>
                  </w:r>
                </w:p>
              </w:tc>
              <w:tc>
                <w:tcPr>
                  <w:tcW w:w="5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B5939" w:rsidRPr="00070772" w:rsidRDefault="000B5939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Мероприятие</w:t>
                  </w:r>
                </w:p>
              </w:tc>
              <w:tc>
                <w:tcPr>
                  <w:tcW w:w="25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B5939" w:rsidRPr="00070772" w:rsidRDefault="000B5939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Место проведения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B5939" w:rsidRPr="00070772" w:rsidRDefault="000B5939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Количество участников</w:t>
                  </w:r>
                </w:p>
              </w:tc>
            </w:tr>
            <w:tr w:rsidR="000B5939" w:rsidRPr="00070772" w:rsidTr="00006771">
              <w:trPr>
                <w:trHeight w:val="352"/>
              </w:trPr>
              <w:tc>
                <w:tcPr>
                  <w:tcW w:w="7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5939" w:rsidRPr="00070772" w:rsidRDefault="000B5939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1..</w:t>
                  </w:r>
                </w:p>
              </w:tc>
              <w:tc>
                <w:tcPr>
                  <w:tcW w:w="5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5939" w:rsidRPr="00070772" w:rsidRDefault="000B5939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Соревнование по шахматам 1-4 класс « Белая ладь»</w:t>
                  </w:r>
                </w:p>
              </w:tc>
              <w:tc>
                <w:tcPr>
                  <w:tcW w:w="25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5939" w:rsidRPr="00070772" w:rsidRDefault="000B5939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Спортивный зал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5939" w:rsidRPr="00070772" w:rsidRDefault="000B5939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Обучающиеся 1-4-х классов</w:t>
                  </w:r>
                </w:p>
              </w:tc>
            </w:tr>
          </w:tbl>
          <w:p w:rsidR="000B5939" w:rsidRPr="00070772" w:rsidRDefault="000B5939" w:rsidP="00D25AB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Вывод: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дополнительного образования выполнены в полном объеме, повысился охват дополнительным </w:t>
            </w:r>
            <w:r w:rsidR="00D3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 по сравнению с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      </w:r>
          </w:p>
          <w:p w:rsidR="005A33D2" w:rsidRPr="00070772" w:rsidRDefault="00D33DC5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 втором полугодии 2024/25</w:t>
            </w:r>
            <w:r w:rsidR="005A33D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 по программам технической и естественно-научной направленности занимались 40 процентов 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общеразвивающие программы технической и естественно-научной направленности, выросла на 15 процентов и составила 55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3DC5" w:rsidRDefault="005A33D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включилась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«Школьный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театр»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27.12.2021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-31/06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году работает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Театральное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Актуализирована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Театральное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Курамагомедова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Составлены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A33D2" w:rsidRPr="00070772" w:rsidRDefault="005A33D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втором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полугодии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театральной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студии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занимались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="00D33DC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Вывод: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дополнительного образования выполнены в полном объеме, повысился охват дополнительным </w:t>
            </w:r>
            <w:r w:rsidR="00C22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 по сравнению с 2023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годом на </w:t>
            </w:r>
            <w:r w:rsidR="00C22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процента. Исходя из результатов анкетирования обучающихся и их родителей, качество дополнительного образования существенно повысилось.</w:t>
            </w:r>
          </w:p>
          <w:p w:rsidR="00E01612" w:rsidRPr="00B024A6" w:rsidRDefault="005A33D2" w:rsidP="00D2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E01612" w:rsidRPr="00B0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="00E01612" w:rsidRPr="00B024A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УЧЕБНОГО ПРОЦЕССА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учебного процесса в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Школе регламентируется режимом занятий, учебным планом, календарным учебным графиком, рас писанием занятий, локальными нормативными актами Школы. </w:t>
            </w:r>
          </w:p>
          <w:p w:rsidR="00E01612" w:rsidRPr="00070772" w:rsidRDefault="00E0161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учебного года – 1 сентября, окончание – 25 мая.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учебного года: 1-е классы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33 недели, 2–8-е классы –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недели,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9-е и 11-е классы –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ГИА.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уроков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минут.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осуществляется по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пятидневной учебной нед</w:t>
            </w:r>
            <w:r w:rsidR="005A33D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 для 1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–11-х классов. Занятия проводятся в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одну  смену .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Форма обучения: очная.  Язык обучения: русский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Таблица 4. Режим образовательной деятельности</w:t>
            </w:r>
          </w:p>
          <w:tbl>
            <w:tblPr>
              <w:tblW w:w="4324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8"/>
              <w:gridCol w:w="2589"/>
              <w:gridCol w:w="4231"/>
              <w:gridCol w:w="2622"/>
              <w:gridCol w:w="1603"/>
            </w:tblGrid>
            <w:tr w:rsidR="00E01612" w:rsidRPr="00070772" w:rsidTr="0084563C">
              <w:trPr>
                <w:trHeight w:val="817"/>
              </w:trPr>
              <w:tc>
                <w:tcPr>
                  <w:tcW w:w="12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Классы</w:t>
                  </w:r>
                </w:p>
              </w:tc>
              <w:tc>
                <w:tcPr>
                  <w:tcW w:w="2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сме</w:t>
                  </w:r>
                </w:p>
              </w:tc>
              <w:tc>
                <w:tcPr>
                  <w:tcW w:w="4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2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6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ество учебных недель в году</w:t>
                  </w:r>
                </w:p>
              </w:tc>
            </w:tr>
            <w:tr w:rsidR="00E01612" w:rsidRPr="00070772" w:rsidTr="0084563C">
              <w:trPr>
                <w:trHeight w:val="897"/>
              </w:trPr>
              <w:tc>
                <w:tcPr>
                  <w:tcW w:w="12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минут (сентябрь–декабрь);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минут (январь–май)</w:t>
                  </w:r>
                </w:p>
              </w:tc>
              <w:tc>
                <w:tcPr>
                  <w:tcW w:w="2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E01612" w:rsidRPr="00070772" w:rsidTr="0084563C">
              <w:trPr>
                <w:trHeight w:val="362"/>
              </w:trPr>
              <w:tc>
                <w:tcPr>
                  <w:tcW w:w="12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5A33D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2–11</w:t>
                  </w:r>
                </w:p>
              </w:tc>
              <w:tc>
                <w:tcPr>
                  <w:tcW w:w="2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 8 ч 45 мин.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2024 году по индивидуальным учебным планам обучались </w:t>
            </w:r>
            <w:r w:rsidR="00732248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ученика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них:</w:t>
            </w:r>
          </w:p>
          <w:p w:rsidR="005A33D2" w:rsidRPr="00070772" w:rsidRDefault="005A33D2" w:rsidP="00D25AB5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 уровне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ОО –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обучающихся;</w:t>
            </w:r>
          </w:p>
          <w:p w:rsidR="005A33D2" w:rsidRPr="00070772" w:rsidRDefault="005A33D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 уровне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ОО –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обучающихся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электронного обучения, применение ЭОР, ЭСО и дистанционных технологий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myschool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обучение с применением ДОТ в школе проходит организованно.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 процентов учителей освоили ФГИС «Моя школа», активно ее используют:</w:t>
            </w:r>
          </w:p>
          <w:p w:rsidR="005A33D2" w:rsidRPr="00070772" w:rsidRDefault="005A33D2" w:rsidP="00D25AB5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образовательный контент на уроках;</w:t>
            </w:r>
          </w:p>
          <w:p w:rsidR="005A33D2" w:rsidRPr="00070772" w:rsidRDefault="005A33D2" w:rsidP="00D25AB5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для организации проектной деятельности.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связи с этим проводились следующие мероприятия:</w:t>
            </w:r>
          </w:p>
          <w:p w:rsidR="005A33D2" w:rsidRPr="00070772" w:rsidRDefault="005A33D2" w:rsidP="00D25AB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регулярная ревизия рабочих программ на предмет соответствия ЭОР , указанных в тематическом планировании, федеральному перечню;</w:t>
            </w:r>
          </w:p>
          <w:p w:rsidR="005A33D2" w:rsidRPr="00070772" w:rsidRDefault="005A33D2" w:rsidP="00D25AB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с целью контроля применения ЭОР.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учениками, требующими особого педагогического внимания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 году школа организовала адресную работу с целевыми группами в соответствии с Концепцией Минпросвещения от 18.06.2024 № СК-13/07вн.</w:t>
            </w:r>
          </w:p>
          <w:p w:rsidR="005A33D2" w:rsidRPr="00070772" w:rsidRDefault="005A33D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в 2024 году выделены следующие целевые группы обучающихся:</w:t>
            </w:r>
          </w:p>
          <w:p w:rsidR="005A33D2" w:rsidRPr="00070772" w:rsidRDefault="005A33D2" w:rsidP="00D25AB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 ОВЗ и инвалидностью;</w:t>
            </w:r>
          </w:p>
          <w:p w:rsidR="005A33D2" w:rsidRPr="00070772" w:rsidRDefault="005A33D2" w:rsidP="00D25AB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дети-сироты и дети, оставшиеся без попечения родителей;</w:t>
            </w:r>
          </w:p>
          <w:p w:rsidR="005A33D2" w:rsidRPr="00070772" w:rsidRDefault="005A33D2" w:rsidP="00D25AB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испытывающие трудности в освоении основных общеобразовательных программ, развитии и социальной адаптации;</w:t>
            </w:r>
          </w:p>
          <w:p w:rsidR="005A33D2" w:rsidRPr="00070772" w:rsidRDefault="005A33D2" w:rsidP="00D25AB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проявляющие различные формы отклоняющегося поведения;</w:t>
            </w:r>
          </w:p>
          <w:p w:rsidR="005A33D2" w:rsidRPr="00070772" w:rsidRDefault="005A33D2" w:rsidP="00D25AB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дети участников, ветеранов СВО;</w:t>
            </w:r>
          </w:p>
          <w:p w:rsidR="005A33D2" w:rsidRPr="00070772" w:rsidRDefault="005A33D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планами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целевых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33D2" w:rsidRPr="00070772" w:rsidRDefault="005A33D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второго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полугодия</w:t>
            </w:r>
            <w:r w:rsidR="00C221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первого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полугодия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проводился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отслеживания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статуса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рисках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выявлялись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нуждаются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повышенном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внимании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33D2" w:rsidRPr="00070772" w:rsidRDefault="005A33D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нуждающихся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повышенном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внимании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составлены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включающее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A33D2" w:rsidRPr="00070772" w:rsidRDefault="005A33D2" w:rsidP="00D25AB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33D2" w:rsidRPr="00070772" w:rsidRDefault="005A33D2" w:rsidP="00D25AB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коррекционные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33D2" w:rsidRPr="00070772" w:rsidRDefault="005A33D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требующими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повышенного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A33D2" w:rsidRPr="00070772" w:rsidRDefault="005A33D2" w:rsidP="00D25AB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      </w:r>
          </w:p>
          <w:p w:rsidR="005A33D2" w:rsidRPr="00070772" w:rsidRDefault="005A33D2" w:rsidP="00D25AB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организованы консультации по работе с учениками разных целевых групп;</w:t>
            </w:r>
          </w:p>
          <w:p w:rsidR="005A33D2" w:rsidRPr="00822266" w:rsidRDefault="005A33D2" w:rsidP="00D25AB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 банк сценариев воспитательных мероприятий для организации воспитательной работы с учениками целевых групп.</w:t>
            </w:r>
          </w:p>
          <w:p w:rsidR="00E01612" w:rsidRPr="00070772" w:rsidRDefault="005A33D2" w:rsidP="00D25A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E01612" w:rsidRPr="008222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V.  ОЦЕНКА СОДЕРЖАНИЯ  И КАЧЕСТВО ПОДГОТОВКИ ОБУЧАЮЩИХСЯ</w:t>
            </w:r>
            <w:r w:rsidR="00E01612" w:rsidRPr="000707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Проведен анализ успеваемости и качества знаний по и</w:t>
            </w:r>
            <w:r w:rsidR="005A33D2" w:rsidRPr="00070772">
              <w:rPr>
                <w:rFonts w:ascii="Times New Roman" w:hAnsi="Times New Roman" w:cs="Times New Roman"/>
                <w:sz w:val="24"/>
                <w:szCs w:val="24"/>
              </w:rPr>
              <w:t>тогам 2023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A33D2" w:rsidRPr="00070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» учебного года.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 Статистические данные свидетельствуют об успешном освоении обучающимися основных образовательных программ.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Таблица 6</w:t>
            </w:r>
            <w:r w:rsidR="005A33D2" w:rsidRPr="00070772">
              <w:rPr>
                <w:rFonts w:ascii="Times New Roman" w:hAnsi="Times New Roman" w:cs="Times New Roman"/>
                <w:sz w:val="24"/>
                <w:szCs w:val="24"/>
              </w:rPr>
              <w:t>. Статистика показателей за 2023/24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tbl>
            <w:tblPr>
              <w:tblW w:w="4857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8"/>
              <w:gridCol w:w="9234"/>
              <w:gridCol w:w="1269"/>
              <w:gridCol w:w="1129"/>
              <w:gridCol w:w="1129"/>
            </w:tblGrid>
            <w:tr w:rsidR="00E01612" w:rsidRPr="00070772" w:rsidTr="0084563C">
              <w:tc>
                <w:tcPr>
                  <w:tcW w:w="1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2022-2023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учеб. год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822266" w:rsidRDefault="00043700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22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2023-2024</w:t>
                  </w:r>
                  <w:r w:rsidR="00E01612" w:rsidRPr="008222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учеб.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2021/22 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учеб. год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детей, обучавшихся </w:t>
                  </w:r>
                  <w:r w:rsidR="00043700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конец учебного года (для 2023/24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043700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043700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043700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043700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73224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043700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73224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73224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средней школе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E01612" w:rsidRPr="00070772" w:rsidRDefault="0073224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01612" w:rsidRPr="00070772" w:rsidRDefault="0073224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01612" w:rsidRPr="00070772" w:rsidRDefault="00E01612" w:rsidP="00D25A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и постепенно  растет количество обучающихся  МКОУ «Хуцеевская СОШ».</w:t>
            </w:r>
            <w:r w:rsidRPr="000707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043700" w:rsidRPr="00070772" w:rsidRDefault="00043700" w:rsidP="00D25A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1612" w:rsidRPr="00822266" w:rsidRDefault="00043700" w:rsidP="00D2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22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E01612" w:rsidRPr="0082226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043700" w:rsidRPr="00822266" w:rsidRDefault="00043700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Результаты освоения ООП по уровням образования представлены в таблицах 6-7</w:t>
            </w:r>
            <w:r w:rsidR="0082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66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6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освоения учащимися программы начального общего образования по показателю «успеваемость» в </w:t>
            </w:r>
            <w:r w:rsidR="005618D8" w:rsidRPr="000707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tbl>
            <w:tblPr>
              <w:tblW w:w="4956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2"/>
              <w:gridCol w:w="979"/>
              <w:gridCol w:w="1353"/>
              <w:gridCol w:w="774"/>
              <w:gridCol w:w="1135"/>
              <w:gridCol w:w="709"/>
              <w:gridCol w:w="1277"/>
              <w:gridCol w:w="709"/>
              <w:gridCol w:w="1210"/>
              <w:gridCol w:w="852"/>
              <w:gridCol w:w="993"/>
              <w:gridCol w:w="852"/>
              <w:gridCol w:w="1342"/>
              <w:gridCol w:w="994"/>
            </w:tblGrid>
            <w:tr w:rsidR="00E01612" w:rsidRPr="00070772" w:rsidTr="001A0938">
              <w:trPr>
                <w:trHeight w:val="475"/>
              </w:trPr>
              <w:tc>
                <w:tcPr>
                  <w:tcW w:w="92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3828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390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233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E01612" w:rsidRPr="00070772" w:rsidTr="001A0938">
              <w:tc>
                <w:tcPr>
                  <w:tcW w:w="92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E01612" w:rsidRPr="00070772" w:rsidTr="001A0938">
              <w:trPr>
                <w:trHeight w:val="1213"/>
              </w:trPr>
              <w:tc>
                <w:tcPr>
                  <w:tcW w:w="92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01612" w:rsidRPr="00070772" w:rsidTr="001A0938">
              <w:tc>
                <w:tcPr>
                  <w:tcW w:w="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5618D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CE080A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7461DE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7461DE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1A0938">
              <w:tc>
                <w:tcPr>
                  <w:tcW w:w="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5618D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7461DE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7461DE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7461DE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1A0938">
              <w:tc>
                <w:tcPr>
                  <w:tcW w:w="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5618D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7461DE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7461DE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A0938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1A0938">
              <w:tc>
                <w:tcPr>
                  <w:tcW w:w="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5618D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7461DE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A0938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повтор. обуч.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6%</w:t>
                  </w:r>
                </w:p>
              </w:tc>
            </w:tr>
          </w:tbl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Если   сравнить  результаты освоения обучающимися программы начального общего образования по </w:t>
            </w:r>
            <w:r w:rsidR="007461DE" w:rsidRPr="00070772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 году с результатами освоения  учащимися программы начального общего образования по показ</w:t>
            </w:r>
            <w:r w:rsidR="007461DE" w:rsidRPr="00070772">
              <w:rPr>
                <w:rFonts w:ascii="Times New Roman" w:hAnsi="Times New Roman" w:cs="Times New Roman"/>
                <w:sz w:val="24"/>
                <w:szCs w:val="24"/>
              </w:rPr>
              <w:t>ателю «успеваемость» в 2023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 году, то можно  отметить, что процент учащихся, окончивших на «4» и «5», 47,4%  стабилен </w:t>
            </w:r>
            <w:r w:rsidR="007461DE" w:rsidRPr="00070772">
              <w:rPr>
                <w:rFonts w:ascii="Times New Roman" w:hAnsi="Times New Roman" w:cs="Times New Roman"/>
                <w:sz w:val="24"/>
                <w:szCs w:val="24"/>
              </w:rPr>
              <w:t>(в 2023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-м был  </w:t>
            </w:r>
            <w:r w:rsidR="007461DE" w:rsidRPr="00070772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%), увеличился на 3,2%</w:t>
            </w:r>
          </w:p>
          <w:p w:rsidR="00E01612" w:rsidRPr="00070772" w:rsidRDefault="00822266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7</w:t>
            </w:r>
            <w:r w:rsidR="00E01612" w:rsidRPr="00070772">
              <w:rPr>
                <w:rFonts w:ascii="Times New Roman" w:hAnsi="Times New Roman" w:cs="Times New Roman"/>
                <w:sz w:val="24"/>
                <w:szCs w:val="24"/>
              </w:rPr>
              <w:t>. Результаты освоения учащимися программы основного общего образования по показателю «успеваемость» в</w:t>
            </w:r>
            <w:r w:rsidR="005618D8"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E01612" w:rsidRPr="00070772">
              <w:rPr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478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3"/>
              <w:gridCol w:w="1106"/>
              <w:gridCol w:w="1170"/>
              <w:gridCol w:w="716"/>
              <w:gridCol w:w="1282"/>
              <w:gridCol w:w="662"/>
              <w:gridCol w:w="1038"/>
              <w:gridCol w:w="595"/>
              <w:gridCol w:w="1346"/>
              <w:gridCol w:w="662"/>
              <w:gridCol w:w="1182"/>
              <w:gridCol w:w="708"/>
              <w:gridCol w:w="1561"/>
              <w:gridCol w:w="708"/>
            </w:tblGrid>
            <w:tr w:rsidR="00E01612" w:rsidRPr="00070772" w:rsidTr="000E7463">
              <w:trPr>
                <w:trHeight w:val="666"/>
              </w:trPr>
              <w:tc>
                <w:tcPr>
                  <w:tcW w:w="87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ся</w:t>
                  </w:r>
                </w:p>
              </w:tc>
              <w:tc>
                <w:tcPr>
                  <w:tcW w:w="1885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r w:rsidR="000E7463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спевают</w:t>
                  </w:r>
                </w:p>
              </w:tc>
              <w:tc>
                <w:tcPr>
                  <w:tcW w:w="357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389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E01612" w:rsidRPr="00070772" w:rsidTr="000E7463">
              <w:trPr>
                <w:trHeight w:val="114"/>
              </w:trPr>
              <w:tc>
                <w:tcPr>
                  <w:tcW w:w="87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5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5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8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6D40E1" w:rsidRPr="00070772" w:rsidTr="006D40E1">
              <w:trPr>
                <w:trHeight w:val="114"/>
              </w:trPr>
              <w:tc>
                <w:tcPr>
                  <w:tcW w:w="87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6D40E1" w:rsidRPr="00070772" w:rsidTr="006D40E1">
              <w:trPr>
                <w:trHeight w:val="369"/>
              </w:trPr>
              <w:tc>
                <w:tcPr>
                  <w:tcW w:w="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5618D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D2DC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D40E1" w:rsidRPr="00070772" w:rsidTr="006D40E1">
              <w:trPr>
                <w:trHeight w:val="357"/>
              </w:trPr>
              <w:tc>
                <w:tcPr>
                  <w:tcW w:w="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5618D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D40E1" w:rsidRPr="00070772" w:rsidTr="006D40E1">
              <w:trPr>
                <w:trHeight w:val="369"/>
              </w:trPr>
              <w:tc>
                <w:tcPr>
                  <w:tcW w:w="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CE080A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40E1" w:rsidRPr="00070772" w:rsidTr="006D40E1">
              <w:trPr>
                <w:trHeight w:val="357"/>
              </w:trPr>
              <w:tc>
                <w:tcPr>
                  <w:tcW w:w="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5618D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D40E1" w:rsidRPr="00070772" w:rsidTr="006D40E1">
              <w:trPr>
                <w:trHeight w:val="369"/>
              </w:trPr>
              <w:tc>
                <w:tcPr>
                  <w:tcW w:w="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5618D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0E7463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D40E1" w:rsidRPr="00070772" w:rsidTr="006D40E1">
              <w:trPr>
                <w:trHeight w:val="357"/>
              </w:trPr>
              <w:tc>
                <w:tcPr>
                  <w:tcW w:w="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CE080A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CE080A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CE080A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CE080A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CE080A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CE080A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CE080A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CE080A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Если  сравнить  результаты освоения обучающимися программы основного общего образования по показателю «успеваемость» в 202</w:t>
            </w:r>
            <w:r w:rsidR="00EB5AE4" w:rsidRPr="00070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 году с результатами  освоения учащимися программы основного общего образования по показ</w:t>
            </w:r>
            <w:r w:rsidR="00EB5AE4" w:rsidRPr="00070772">
              <w:rPr>
                <w:rFonts w:ascii="Times New Roman" w:hAnsi="Times New Roman" w:cs="Times New Roman"/>
                <w:sz w:val="24"/>
                <w:szCs w:val="24"/>
              </w:rPr>
              <w:t>ателю «успеваемость» в 2023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 году, то можно отметить, что процент учащихся, окончивших на «4» и «5 повысился  </w:t>
            </w:r>
            <w:r w:rsidR="00EB5AE4"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10,1 процентаов (в 2022-м был  27,4%), процент учащихся, окончивших на «5», остался без изменений, стабилен.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8.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Результаты освоения учащимися программы среднего общего образования по показателю </w:t>
            </w:r>
            <w:r w:rsidR="00EB5AE4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«успеваемость» в 2024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году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983"/>
              <w:gridCol w:w="1060"/>
              <w:gridCol w:w="1559"/>
              <w:gridCol w:w="537"/>
              <w:gridCol w:w="1306"/>
              <w:gridCol w:w="567"/>
              <w:gridCol w:w="1185"/>
              <w:gridCol w:w="438"/>
              <w:gridCol w:w="1401"/>
              <w:gridCol w:w="436"/>
              <w:gridCol w:w="1401"/>
              <w:gridCol w:w="438"/>
              <w:gridCol w:w="1401"/>
              <w:gridCol w:w="438"/>
            </w:tblGrid>
            <w:tr w:rsidR="00E01612" w:rsidRPr="00070772" w:rsidTr="0084563C">
              <w:trPr>
                <w:trHeight w:val="906"/>
              </w:trPr>
              <w:tc>
                <w:tcPr>
                  <w:tcW w:w="9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Всего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209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Из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них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успевают</w:t>
                  </w:r>
                </w:p>
              </w:tc>
              <w:tc>
                <w:tcPr>
                  <w:tcW w:w="3496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Окончили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67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Не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успевают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Переведены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условно</w:t>
                  </w:r>
                </w:p>
              </w:tc>
            </w:tr>
            <w:tr w:rsidR="00E01612" w:rsidRPr="00070772" w:rsidTr="0084563C">
              <w:trPr>
                <w:trHeight w:val="116"/>
              </w:trPr>
              <w:tc>
                <w:tcPr>
                  <w:tcW w:w="98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460" w:type="dxa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Из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них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н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/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E01612" w:rsidRPr="00070772" w:rsidTr="0084563C">
              <w:trPr>
                <w:trHeight w:val="1249"/>
              </w:trPr>
              <w:tc>
                <w:tcPr>
                  <w:tcW w:w="98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с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отметками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с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отметками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01612" w:rsidRPr="00070772" w:rsidTr="0084563C">
              <w:trPr>
                <w:trHeight w:val="407"/>
              </w:trPr>
              <w:tc>
                <w:tcPr>
                  <w:tcW w:w="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5618D8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trHeight w:val="479"/>
              </w:trPr>
              <w:tc>
                <w:tcPr>
                  <w:tcW w:w="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5618D8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E01612"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trHeight w:val="397"/>
              </w:trPr>
              <w:tc>
                <w:tcPr>
                  <w:tcW w:w="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Итого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D40E1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освоения учащимися программы среднего общего образования удовлетворительные.</w:t>
            </w:r>
          </w:p>
          <w:p w:rsidR="00E01612" w:rsidRPr="00822266" w:rsidRDefault="00E01612" w:rsidP="00D2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82226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ГИА</w:t>
            </w:r>
            <w:r w:rsidR="001A0938" w:rsidRPr="0082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-2024</w:t>
            </w:r>
          </w:p>
          <w:p w:rsidR="00E01612" w:rsidRPr="00070772" w:rsidRDefault="00006771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ГИА прошла в обычном формате в соответствии с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новыми 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      </w:r>
          </w:p>
          <w:p w:rsidR="00006771" w:rsidRPr="00070772" w:rsidRDefault="00006771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</w:t>
            </w:r>
          </w:p>
          <w:p w:rsidR="00006771" w:rsidRPr="00070772" w:rsidRDefault="00006771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пересдачи ГИА-11 для улучше</w:t>
            </w:r>
            <w:r w:rsidR="00621504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результата воспользовались 0 человек.  </w:t>
            </w:r>
          </w:p>
          <w:p w:rsidR="00E01612" w:rsidRPr="00070772" w:rsidRDefault="00621504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82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E01612" w:rsidRPr="0082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аблица 9.</w:t>
            </w:r>
            <w:r w:rsidR="00E01612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</w:t>
            </w:r>
            <w:r w:rsidR="001A0938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щая численность выпускников 2023/24</w:t>
            </w:r>
            <w:r w:rsidR="00E01612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E01612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учебного года</w:t>
            </w:r>
          </w:p>
          <w:tbl>
            <w:tblPr>
              <w:tblW w:w="0" w:type="auto"/>
              <w:tblInd w:w="72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7629"/>
              <w:gridCol w:w="2126"/>
              <w:gridCol w:w="2126"/>
            </w:tblGrid>
            <w:tr w:rsidR="00E01612" w:rsidRPr="00070772" w:rsidTr="00427684">
              <w:trPr>
                <w:trHeight w:val="397"/>
              </w:trPr>
              <w:tc>
                <w:tcPr>
                  <w:tcW w:w="7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822266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22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9-е классы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822266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22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11-е классы</w:t>
                  </w:r>
                </w:p>
              </w:tc>
            </w:tr>
            <w:tr w:rsidR="00E01612" w:rsidRPr="00070772" w:rsidTr="00427684">
              <w:trPr>
                <w:trHeight w:val="194"/>
              </w:trPr>
              <w:tc>
                <w:tcPr>
                  <w:tcW w:w="7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Общее количество выпускников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01612" w:rsidRPr="00070772" w:rsidTr="00427684">
              <w:trPr>
                <w:trHeight w:val="203"/>
              </w:trPr>
              <w:tc>
                <w:tcPr>
                  <w:tcW w:w="7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427684">
              <w:trPr>
                <w:trHeight w:val="194"/>
              </w:trPr>
              <w:tc>
                <w:tcPr>
                  <w:tcW w:w="7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Количество обучающихся с ОВЗ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427684">
              <w:trPr>
                <w:trHeight w:val="397"/>
              </w:trPr>
              <w:tc>
                <w:tcPr>
                  <w:tcW w:w="7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 обучающихся, получивших «зачет» за итоговое собеседование/сочинение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01612" w:rsidRPr="00070772" w:rsidTr="00427684">
              <w:trPr>
                <w:trHeight w:val="194"/>
              </w:trPr>
              <w:tc>
                <w:tcPr>
                  <w:tcW w:w="7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>бучающихся,</w:t>
                  </w: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>не допущенных к ГИА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427684">
              <w:trPr>
                <w:trHeight w:val="203"/>
              </w:trPr>
              <w:tc>
                <w:tcPr>
                  <w:tcW w:w="7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E01612" w:rsidRPr="00070772" w:rsidTr="00427684">
              <w:trPr>
                <w:trHeight w:val="385"/>
              </w:trPr>
              <w:tc>
                <w:tcPr>
                  <w:tcW w:w="7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 обучающихся, сдававших ГИА в форме промежуточной аттестации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E01612" w:rsidRPr="00070772" w:rsidTr="00427684">
              <w:trPr>
                <w:trHeight w:val="203"/>
              </w:trPr>
              <w:tc>
                <w:tcPr>
                  <w:tcW w:w="7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1A0938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E01612" w:rsidRPr="00822266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="00DA30A5" w:rsidRPr="0082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ГИА в 9-м</w:t>
            </w:r>
            <w:r w:rsidRPr="0082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классе</w:t>
            </w:r>
          </w:p>
          <w:p w:rsidR="00E01612" w:rsidRPr="00070772" w:rsidRDefault="00DA30A5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2023/24 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 одним из условий допуска обучающихся 9-м классе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ГИА было получение «зачета» за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собеседование.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427684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прошло 08.02.2024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«МКОУ Хуцеевская СОШ »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очном формате. В итоговом собеседовании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A0226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приняли участие 8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(100%), все участники получили «зачет».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A0226" w:rsidRPr="00070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году все девятиклассники сдали 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в форме ОГЭ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предметам – русскому языку и математике на достаточно уровне. Успеваемость по математике и русскому языку за последние три года не изменилась и стабильно составляет 100 процентов. Качество понизилось   на 10 процентов по математике  и по русскому языку  на  24,7%.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   К итоговой аттестации за курс основного  об</w:t>
            </w:r>
            <w:r w:rsidR="007A0226" w:rsidRPr="00070772">
              <w:rPr>
                <w:rFonts w:ascii="Times New Roman" w:hAnsi="Times New Roman" w:cs="Times New Roman"/>
                <w:sz w:val="24"/>
                <w:szCs w:val="24"/>
              </w:rPr>
              <w:t>щего образования были допущены 8 выпускников.  В 2024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выпускники         9 класса сдавали ОГЭ   по 2 обязательным предметам – русский язык  и математика  и по двум предметам по выбору: география и обществознание Успеваемость по двум основным предметам составило 100%, качество 33,5%   (50%.)  По предметам  по выбору успеваемость 100%,качество 16,7%, что говорит о недостаточной хорошей подготовки учащихся.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82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10.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226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ОГЭ по обязательным предметам</w:t>
            </w:r>
          </w:p>
          <w:tbl>
            <w:tblPr>
              <w:tblW w:w="4457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2"/>
              <w:gridCol w:w="2127"/>
              <w:gridCol w:w="1844"/>
              <w:gridCol w:w="1702"/>
              <w:gridCol w:w="1844"/>
              <w:gridCol w:w="1560"/>
              <w:gridCol w:w="1702"/>
            </w:tblGrid>
            <w:tr w:rsidR="00E01612" w:rsidRPr="00070772" w:rsidTr="00DA30A5">
              <w:trPr>
                <w:trHeight w:val="39"/>
              </w:trPr>
              <w:tc>
                <w:tcPr>
                  <w:tcW w:w="190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  год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Математика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Русский язык</w:t>
                  </w:r>
                </w:p>
              </w:tc>
            </w:tr>
            <w:tr w:rsidR="00E01612" w:rsidRPr="00070772" w:rsidTr="00DA30A5">
              <w:trPr>
                <w:trHeight w:val="27"/>
              </w:trPr>
              <w:tc>
                <w:tcPr>
                  <w:tcW w:w="190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 балл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 балл</w:t>
                  </w:r>
                </w:p>
              </w:tc>
            </w:tr>
            <w:tr w:rsidR="00E01612" w:rsidRPr="00070772" w:rsidTr="00DA30A5">
              <w:trPr>
                <w:trHeight w:val="39"/>
              </w:trPr>
              <w:tc>
                <w:tcPr>
                  <w:tcW w:w="190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61344E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E01612" w:rsidRPr="00070772" w:rsidTr="00DA30A5">
              <w:trPr>
                <w:trHeight w:val="163"/>
              </w:trPr>
              <w:tc>
                <w:tcPr>
                  <w:tcW w:w="190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2021/2022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E01612" w:rsidRPr="00070772" w:rsidTr="00DA30A5">
              <w:trPr>
                <w:trHeight w:val="166"/>
              </w:trPr>
              <w:tc>
                <w:tcPr>
                  <w:tcW w:w="190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61344E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DA30A5" w:rsidRPr="00070772" w:rsidTr="00DA30A5">
              <w:trPr>
                <w:trHeight w:val="166"/>
              </w:trPr>
              <w:tc>
                <w:tcPr>
                  <w:tcW w:w="190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0A5" w:rsidRPr="00822266" w:rsidRDefault="00DA30A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22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0A5" w:rsidRPr="00070772" w:rsidRDefault="008C176B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0A5" w:rsidRPr="00070772" w:rsidRDefault="00DA30A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0A5" w:rsidRPr="00070772" w:rsidRDefault="008C176B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0A5" w:rsidRPr="00070772" w:rsidRDefault="008C176B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0A5" w:rsidRPr="00070772" w:rsidRDefault="00DA30A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0A5" w:rsidRPr="00070772" w:rsidRDefault="008C176B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</w:tbl>
          <w:p w:rsidR="00DA30A5" w:rsidRPr="00070772" w:rsidRDefault="00DA30A5" w:rsidP="00D25AB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представленной  таблицы видно:</w:t>
            </w:r>
          </w:p>
          <w:p w:rsidR="00DA30A5" w:rsidRPr="00070772" w:rsidRDefault="00DA30A5" w:rsidP="00D25AB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сдачи ОГЭ по русскому языку и математике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году в сравнении с 2023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годом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успеваемости повысились на 2% (2023-79,1%), </w:t>
            </w:r>
            <w:r w:rsidR="008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2024г- 100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 , качество понизилось в 2023г-  58,3% ,а   в 2024г -37,2%</w:t>
            </w:r>
          </w:p>
          <w:p w:rsidR="00DA30A5" w:rsidRPr="00070772" w:rsidRDefault="00DA30A5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результатам сдачи ОГЭ в 2024году в сравнении с 2023 годом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качества по школе по русскому языку стали ниже (в 2023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–  50%, в 2023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– 25%),  по математике (в 2023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– 66,7%,  в 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–  50%).</w:t>
            </w:r>
          </w:p>
          <w:p w:rsidR="00E01612" w:rsidRPr="00070772" w:rsidRDefault="00E01612" w:rsidP="00D25AB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22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30A5" w:rsidRPr="0082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82226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                     </w:t>
            </w:r>
            <w:r w:rsidRPr="0082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11.</w:t>
            </w:r>
            <w:r w:rsidR="0082226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</w:t>
            </w:r>
            <w:r w:rsidRPr="0082226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Результаты ОГЭ по предметам по выбору</w:t>
            </w:r>
          </w:p>
          <w:tbl>
            <w:tblPr>
              <w:tblW w:w="1176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766"/>
              <w:gridCol w:w="2655"/>
              <w:gridCol w:w="1840"/>
              <w:gridCol w:w="2045"/>
              <w:gridCol w:w="2461"/>
            </w:tblGrid>
            <w:tr w:rsidR="00E01612" w:rsidRPr="00070772" w:rsidTr="0084563C">
              <w:trPr>
                <w:trHeight w:val="31"/>
              </w:trPr>
              <w:tc>
                <w:tcPr>
                  <w:tcW w:w="2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822266" w:rsidP="00D25AB5">
                  <w:pPr>
                    <w:framePr w:hSpace="180" w:wrap="around" w:vAnchor="text" w:hAnchor="margin" w:y="855"/>
                  </w:pPr>
                  <w:r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="00E01612"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учеников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Средний</w:t>
                  </w:r>
                  <w:r w:rsidRPr="00070772">
                    <w:br/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E01612" w:rsidRPr="00070772" w:rsidTr="0084563C">
              <w:trPr>
                <w:trHeight w:val="171"/>
              </w:trPr>
              <w:tc>
                <w:tcPr>
                  <w:tcW w:w="2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E01612" w:rsidRPr="00070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/100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14,3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85</w:t>
                  </w:r>
                  <w:r w:rsidR="00E01612" w:rsidRPr="00070772">
                    <w:rPr>
                      <w:rFonts w:ascii="Times New Roman" w:hAnsi="Times New Roman" w:cs="Times New Roman"/>
                    </w:rPr>
                    <w:t>,7</w:t>
                  </w:r>
                </w:p>
              </w:tc>
            </w:tr>
            <w:tr w:rsidR="00E01612" w:rsidRPr="00070772" w:rsidTr="0084563C">
              <w:trPr>
                <w:trHeight w:val="14"/>
              </w:trPr>
              <w:tc>
                <w:tcPr>
                  <w:tcW w:w="2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7/ </w:t>
                  </w:r>
                  <w:r w:rsidR="00E01612" w:rsidRPr="00070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83,3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28,6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3,3</w:t>
                  </w:r>
                </w:p>
              </w:tc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85.7</w:t>
                  </w:r>
                </w:p>
              </w:tc>
            </w:tr>
            <w:tr w:rsidR="00E01612" w:rsidRPr="00070772" w:rsidTr="0084563C">
              <w:trPr>
                <w:trHeight w:val="31"/>
              </w:trPr>
              <w:tc>
                <w:tcPr>
                  <w:tcW w:w="276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1/8,3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01612" w:rsidRPr="00070772" w:rsidTr="0084563C">
              <w:trPr>
                <w:trHeight w:val="15"/>
              </w:trPr>
              <w:tc>
                <w:tcPr>
                  <w:tcW w:w="276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1/8,3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01612" w:rsidRPr="00070772" w:rsidTr="0084563C">
              <w:trPr>
                <w:trHeight w:val="12"/>
              </w:trPr>
              <w:tc>
                <w:tcPr>
                  <w:tcW w:w="2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35,7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3,3</w:t>
                  </w:r>
                </w:p>
              </w:tc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DA30A5" w:rsidP="00D25AB5">
                  <w:pPr>
                    <w:framePr w:hSpace="180" w:wrap="around" w:vAnchor="text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070772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</w:tr>
          </w:tbl>
          <w:p w:rsidR="007A0226" w:rsidRPr="00070772" w:rsidRDefault="00E01612" w:rsidP="00D25AB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экзамен</w:t>
            </w:r>
            <w:r w:rsidR="00006771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предметам по выбору 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выявили в целом низкую успеваемость учеников. Учителям</w:t>
            </w:r>
            <w:r w:rsidR="00006771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географии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биологии , обществознания стоит обратить особое внимание на качество преподавания предметов</w:t>
            </w:r>
            <w:r w:rsidRPr="0007077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. </w:t>
            </w:r>
          </w:p>
          <w:p w:rsidR="007A0226" w:rsidRPr="00070772" w:rsidRDefault="007A0226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Замечаний о нарушении процедуры проведения ГИА-9 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E01612" w:rsidRPr="00070772" w:rsidRDefault="00ED28E9" w:rsidP="00D25AB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7077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</w:t>
            </w:r>
            <w:r w:rsidR="00E01612" w:rsidRPr="0007077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обучающиеся 9-го класса успешно закончили учебный год и получили аттестаты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основном общем образовании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Количеств</w:t>
            </w:r>
            <w:r w:rsidR="00006771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обучающихся, получивших в 2023/24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 аттестат об основном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006771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 образовании –8 человек.</w:t>
            </w:r>
          </w:p>
          <w:p w:rsidR="00E01612" w:rsidRPr="00070772" w:rsidRDefault="00006771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E01612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12.  </w:t>
            </w:r>
            <w:r w:rsidR="00E01612" w:rsidRPr="00070772">
              <w:rPr>
                <w:rFonts w:ascii="Times New Roman" w:hAnsi="Times New Roman" w:cs="Times New Roman"/>
                <w:sz w:val="24"/>
                <w:szCs w:val="24"/>
              </w:rPr>
              <w:t>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2"/>
              <w:gridCol w:w="1224"/>
              <w:gridCol w:w="1199"/>
              <w:gridCol w:w="1272"/>
              <w:gridCol w:w="1128"/>
              <w:gridCol w:w="1332"/>
              <w:gridCol w:w="1066"/>
            </w:tblGrid>
            <w:tr w:rsidR="00E01612" w:rsidRPr="00070772" w:rsidTr="0084563C">
              <w:trPr>
                <w:trHeight w:val="2"/>
              </w:trPr>
              <w:tc>
                <w:tcPr>
                  <w:tcW w:w="45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2021/22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2022/23</w:t>
                  </w:r>
                </w:p>
              </w:tc>
              <w:tc>
                <w:tcPr>
                  <w:tcW w:w="239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D33C84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006771" w:rsidRPr="00D33C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2023/24</w:t>
                  </w:r>
                </w:p>
              </w:tc>
            </w:tr>
            <w:tr w:rsidR="00E01612" w:rsidRPr="00070772" w:rsidTr="0084563C">
              <w:trPr>
                <w:trHeight w:val="2"/>
              </w:trPr>
              <w:tc>
                <w:tcPr>
                  <w:tcW w:w="45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01612" w:rsidRPr="00070772" w:rsidTr="0084563C">
              <w:trPr>
                <w:trHeight w:val="2"/>
              </w:trPr>
              <w:tc>
                <w:tcPr>
                  <w:tcW w:w="4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00677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01612" w:rsidRPr="00070772" w:rsidTr="0084563C">
              <w:trPr>
                <w:trHeight w:val="2"/>
              </w:trPr>
              <w:tc>
                <w:tcPr>
                  <w:tcW w:w="4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trHeight w:val="3"/>
              </w:trPr>
              <w:tc>
                <w:tcPr>
                  <w:tcW w:w="4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00677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00677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62.5</w:t>
                  </w:r>
                </w:p>
              </w:tc>
            </w:tr>
            <w:tr w:rsidR="00E01612" w:rsidRPr="00070772" w:rsidTr="0084563C">
              <w:trPr>
                <w:trHeight w:val="590"/>
              </w:trPr>
              <w:tc>
                <w:tcPr>
                  <w:tcW w:w="4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00677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01612" w:rsidRPr="00070772" w:rsidTr="0084563C">
              <w:trPr>
                <w:trHeight w:val="1003"/>
              </w:trPr>
              <w:tc>
                <w:tcPr>
                  <w:tcW w:w="4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21504" w:rsidRPr="00D33C84" w:rsidRDefault="00427684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  <w:r w:rsidR="00621504" w:rsidRPr="00D3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ГИА в 11-м классе</w:t>
            </w:r>
          </w:p>
          <w:p w:rsidR="00621504" w:rsidRPr="00070772" w:rsidRDefault="00621504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2023/24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 одним из условий допуска обучающихся 11-х классов к ГИА было получение «зачета» за итоговое сочинение. В итоговом сочинении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приняли участие 4 обучающихся (100%), по результатам проверки все обучающиеся получили «зачет».</w:t>
            </w:r>
          </w:p>
          <w:p w:rsidR="00621504" w:rsidRPr="00070772" w:rsidRDefault="00621504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году все выпускники 11-го класса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человек</w:t>
            </w:r>
            <w:r w:rsidR="00CF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были допущены и успешно сдали ГИА. Все обучающиеся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сдавали ГИА в форме ЕГЭ.</w:t>
            </w:r>
          </w:p>
          <w:p w:rsidR="00621504" w:rsidRPr="00070772" w:rsidRDefault="00621504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выпускники сдавали ЕГЭ по математике на базовом и профильном уровне. ЕГЭ по математи</w:t>
            </w:r>
            <w:r w:rsidR="00ED28E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на базовом уровне сдавали 3 выпускника, на профильном 1ученик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представлены в таблице.</w:t>
            </w:r>
          </w:p>
          <w:p w:rsidR="00545F5F" w:rsidRPr="00D33C84" w:rsidRDefault="00545F5F" w:rsidP="00D25AB5">
            <w:pPr>
              <w:spacing w:after="0" w:line="360" w:lineRule="auto"/>
              <w:ind w:left="-567" w:firstLine="54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D33C84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 xml:space="preserve">Результаты ЕГЭ по русскому языку </w:t>
            </w:r>
          </w:p>
          <w:tbl>
            <w:tblPr>
              <w:tblW w:w="0" w:type="auto"/>
              <w:tblInd w:w="1454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82"/>
              <w:gridCol w:w="1435"/>
              <w:gridCol w:w="1358"/>
              <w:gridCol w:w="1434"/>
            </w:tblGrid>
            <w:tr w:rsidR="00545F5F" w:rsidRPr="00070772" w:rsidTr="00D33C84">
              <w:trPr>
                <w:trHeight w:val="296"/>
              </w:trPr>
              <w:tc>
                <w:tcPr>
                  <w:tcW w:w="6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Cs w:val="20"/>
                    </w:rPr>
                    <w:t>Критерии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Cs w:val="20"/>
                    </w:rPr>
                    <w:t xml:space="preserve">11 </w:t>
                  </w:r>
                </w:p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Cs w:val="20"/>
                    </w:rPr>
                    <w:t>2022г</w:t>
                  </w:r>
                </w:p>
              </w:tc>
              <w:tc>
                <w:tcPr>
                  <w:tcW w:w="1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Cs w:val="20"/>
                    </w:rPr>
                    <w:t>11</w:t>
                  </w:r>
                </w:p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Cs w:val="20"/>
                    </w:rPr>
                    <w:t xml:space="preserve">2023г 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Cs w:val="20"/>
                    </w:rPr>
                    <w:t xml:space="preserve">11 </w:t>
                  </w:r>
                </w:p>
                <w:p w:rsidR="00545F5F" w:rsidRPr="00D33C84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0"/>
                    </w:rPr>
                  </w:pPr>
                  <w:r w:rsidRPr="00D33C84">
                    <w:rPr>
                      <w:rFonts w:ascii="Times New Roman" w:eastAsia="Calibri" w:hAnsi="Times New Roman" w:cs="Times New Roman"/>
                      <w:b/>
                      <w:szCs w:val="20"/>
                    </w:rPr>
                    <w:t>2024г</w:t>
                  </w:r>
                </w:p>
              </w:tc>
            </w:tr>
            <w:tr w:rsidR="00545F5F" w:rsidRPr="00070772" w:rsidTr="00D33C84">
              <w:trPr>
                <w:trHeight w:val="3"/>
              </w:trPr>
              <w:tc>
                <w:tcPr>
                  <w:tcW w:w="6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  <w:t>Количество обучающихся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45F5F" w:rsidRPr="00070772" w:rsidTr="00D33C84">
              <w:trPr>
                <w:trHeight w:val="412"/>
              </w:trPr>
              <w:tc>
                <w:tcPr>
                  <w:tcW w:w="6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45F5F" w:rsidRPr="00070772" w:rsidTr="00D33C84">
              <w:trPr>
                <w:trHeight w:val="412"/>
              </w:trPr>
              <w:tc>
                <w:tcPr>
                  <w:tcW w:w="6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45F5F" w:rsidRPr="00070772" w:rsidTr="00D33C84">
              <w:trPr>
                <w:trHeight w:val="206"/>
              </w:trPr>
              <w:tc>
                <w:tcPr>
                  <w:tcW w:w="6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  <w:t>Средний балл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3</w:t>
                  </w:r>
                  <w:r w:rsidR="00A46E18"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,3</w:t>
                  </w:r>
                </w:p>
              </w:tc>
            </w:tr>
            <w:tr w:rsidR="00545F5F" w:rsidRPr="00070772" w:rsidTr="00D33C84">
              <w:trPr>
                <w:trHeight w:val="206"/>
              </w:trPr>
              <w:tc>
                <w:tcPr>
                  <w:tcW w:w="6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  <w:t>Средний тестовый балл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A46E18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50,2</w:t>
                  </w:r>
                </w:p>
              </w:tc>
            </w:tr>
          </w:tbl>
          <w:p w:rsidR="00006771" w:rsidRPr="00070772" w:rsidRDefault="00006771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Overlap w:val="never"/>
              <w:tblW w:w="11234" w:type="dxa"/>
              <w:tblInd w:w="56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705"/>
              <w:gridCol w:w="1912"/>
              <w:gridCol w:w="1753"/>
              <w:gridCol w:w="1434"/>
              <w:gridCol w:w="2430"/>
            </w:tblGrid>
            <w:tr w:rsidR="00A46E18" w:rsidRPr="00070772" w:rsidTr="00D33C84">
              <w:trPr>
                <w:trHeight w:hRule="exact" w:val="244"/>
              </w:trPr>
              <w:tc>
                <w:tcPr>
                  <w:tcW w:w="1123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bCs/>
                      <w:color w:val="000000"/>
                      <w:szCs w:val="24"/>
                      <w:lang w:eastAsia="ru-RU"/>
                    </w:rPr>
                    <w:t xml:space="preserve">       11 класс</w:t>
                  </w:r>
                </w:p>
              </w:tc>
            </w:tr>
            <w:tr w:rsidR="00A46E18" w:rsidRPr="00070772" w:rsidTr="00D33C84">
              <w:trPr>
                <w:trHeight w:hRule="exact" w:val="247"/>
              </w:trPr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Cs w:val="24"/>
                      <w:lang w:eastAsia="ru-RU"/>
                    </w:rPr>
                    <w:t xml:space="preserve">     Предметы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Cs w:val="24"/>
                      <w:lang w:eastAsia="ru-RU"/>
                    </w:rPr>
                    <w:t>успеваем.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Cs w:val="24"/>
                      <w:lang w:eastAsia="ru-RU"/>
                    </w:rPr>
                    <w:t xml:space="preserve"> качество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Cs w:val="24"/>
                      <w:lang w:eastAsia="ru-RU"/>
                    </w:rPr>
                    <w:t>сред. б.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обучен.</w:t>
                  </w:r>
                </w:p>
              </w:tc>
            </w:tr>
            <w:tr w:rsidR="00A46E18" w:rsidRPr="00070772" w:rsidTr="00D33C84">
              <w:trPr>
                <w:trHeight w:hRule="exact" w:val="489"/>
              </w:trPr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Русский язык (ЕГЭ)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A46E18" w:rsidRPr="00070772" w:rsidTr="00D33C84">
              <w:trPr>
                <w:trHeight w:hRule="exact" w:val="244"/>
              </w:trPr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Математика (ЕГЭ)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A46E18" w:rsidRPr="00070772" w:rsidTr="00D33C84">
              <w:trPr>
                <w:trHeight w:hRule="exact" w:val="262"/>
              </w:trPr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     Итого:  2024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6E18" w:rsidRPr="00070772" w:rsidRDefault="00A46E18" w:rsidP="00D25AB5">
                  <w:pPr>
                    <w:framePr w:hSpace="180" w:wrap="around" w:vAnchor="text" w:hAnchor="margin" w:y="855"/>
                    <w:widowControl w:val="0"/>
                    <w:spacing w:after="0"/>
                    <w:rPr>
                      <w:rFonts w:ascii="Times New Roman" w:eastAsia="Courier New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70772">
                    <w:rPr>
                      <w:rFonts w:ascii="Times New Roman" w:eastAsia="Courier New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</w:tbl>
          <w:p w:rsidR="008C176B" w:rsidRDefault="008C176B" w:rsidP="00D25AB5">
            <w:pPr>
              <w:spacing w:after="0" w:line="360" w:lineRule="auto"/>
              <w:ind w:left="-567"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F5F" w:rsidRPr="00070772" w:rsidRDefault="00A46E18" w:rsidP="00D25AB5">
            <w:pPr>
              <w:spacing w:after="0" w:line="360" w:lineRule="auto"/>
              <w:ind w:left="-567"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7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070772">
              <w:rPr>
                <w:rFonts w:ascii="Times New Roman" w:eastAsia="Calibri" w:hAnsi="Times New Roman" w:cs="Times New Roman"/>
                <w:szCs w:val="20"/>
              </w:rPr>
              <w:t xml:space="preserve">   </w:t>
            </w:r>
            <w:r w:rsidR="008C176B">
              <w:rPr>
                <w:rFonts w:ascii="Times New Roman" w:eastAsia="Calibri" w:hAnsi="Times New Roman" w:cs="Times New Roman"/>
                <w:szCs w:val="20"/>
              </w:rPr>
              <w:t xml:space="preserve">             </w:t>
            </w:r>
            <w:r w:rsidR="00545F5F" w:rsidRPr="00070772">
              <w:rPr>
                <w:rFonts w:ascii="Times New Roman" w:eastAsia="Calibri" w:hAnsi="Times New Roman" w:cs="Times New Roman"/>
                <w:szCs w:val="20"/>
              </w:rPr>
              <w:t>Средний тестовый балл ЕГЭ по математике и русскому языку за три последних года</w:t>
            </w:r>
          </w:p>
          <w:tbl>
            <w:tblPr>
              <w:tblW w:w="3725" w:type="pct"/>
              <w:tblInd w:w="276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14"/>
              <w:gridCol w:w="4333"/>
              <w:gridCol w:w="3651"/>
            </w:tblGrid>
            <w:tr w:rsidR="00A46E18" w:rsidRPr="00070772" w:rsidTr="00112EE1">
              <w:trPr>
                <w:trHeight w:val="131"/>
              </w:trPr>
              <w:tc>
                <w:tcPr>
                  <w:tcW w:w="2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Cs w:val="20"/>
                    </w:rPr>
                    <w:t>Учебный год</w:t>
                  </w:r>
                </w:p>
              </w:tc>
              <w:tc>
                <w:tcPr>
                  <w:tcW w:w="4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Cs w:val="20"/>
                    </w:rPr>
                    <w:t>Математика</w:t>
                  </w:r>
                </w:p>
              </w:tc>
              <w:tc>
                <w:tcPr>
                  <w:tcW w:w="3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Cs w:val="20"/>
                    </w:rPr>
                    <w:t>Русский язык</w:t>
                  </w:r>
                </w:p>
              </w:tc>
            </w:tr>
            <w:tr w:rsidR="00A46E18" w:rsidRPr="00070772" w:rsidTr="00112EE1">
              <w:trPr>
                <w:trHeight w:val="131"/>
              </w:trPr>
              <w:tc>
                <w:tcPr>
                  <w:tcW w:w="2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CF1888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Cs w:val="20"/>
                    </w:rPr>
                  </w:pPr>
                  <w:r w:rsidRPr="00CF1888">
                    <w:rPr>
                      <w:rFonts w:ascii="Times New Roman" w:eastAsia="Calibri" w:hAnsi="Times New Roman" w:cs="Times New Roman"/>
                      <w:b/>
                      <w:bCs/>
                      <w:szCs w:val="20"/>
                    </w:rPr>
                    <w:t>2018/2019</w:t>
                  </w:r>
                </w:p>
              </w:tc>
              <w:tc>
                <w:tcPr>
                  <w:tcW w:w="4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3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46E18" w:rsidRPr="00070772" w:rsidTr="00112EE1">
              <w:trPr>
                <w:trHeight w:val="131"/>
              </w:trPr>
              <w:tc>
                <w:tcPr>
                  <w:tcW w:w="2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CF1888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Cs w:val="20"/>
                    </w:rPr>
                  </w:pPr>
                  <w:r w:rsidRPr="00CF1888">
                    <w:rPr>
                      <w:rFonts w:ascii="Times New Roman" w:eastAsia="Calibri" w:hAnsi="Times New Roman" w:cs="Times New Roman"/>
                      <w:b/>
                      <w:bCs/>
                      <w:szCs w:val="20"/>
                    </w:rPr>
                    <w:t>2019/2020</w:t>
                  </w:r>
                </w:p>
              </w:tc>
              <w:tc>
                <w:tcPr>
                  <w:tcW w:w="4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2,7</w:t>
                  </w:r>
                </w:p>
              </w:tc>
            </w:tr>
            <w:tr w:rsidR="00A46E18" w:rsidRPr="00070772" w:rsidTr="00112EE1">
              <w:trPr>
                <w:trHeight w:val="131"/>
              </w:trPr>
              <w:tc>
                <w:tcPr>
                  <w:tcW w:w="2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  <w:lastRenderedPageBreak/>
                    <w:t>2020/2021</w:t>
                  </w:r>
                </w:p>
              </w:tc>
              <w:tc>
                <w:tcPr>
                  <w:tcW w:w="4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Нет класса</w:t>
                  </w:r>
                </w:p>
              </w:tc>
              <w:tc>
                <w:tcPr>
                  <w:tcW w:w="3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Нет класса</w:t>
                  </w:r>
                </w:p>
              </w:tc>
            </w:tr>
            <w:tr w:rsidR="00A46E18" w:rsidRPr="00070772" w:rsidTr="00112EE1">
              <w:trPr>
                <w:trHeight w:val="131"/>
              </w:trPr>
              <w:tc>
                <w:tcPr>
                  <w:tcW w:w="2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bCs/>
                      <w:szCs w:val="20"/>
                    </w:rPr>
                    <w:t>2022/2023</w:t>
                  </w:r>
                </w:p>
              </w:tc>
              <w:tc>
                <w:tcPr>
                  <w:tcW w:w="4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Нет класса</w:t>
                  </w:r>
                </w:p>
              </w:tc>
              <w:tc>
                <w:tcPr>
                  <w:tcW w:w="3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070772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Cs w:val="20"/>
                      <w:lang w:eastAsia="ru-RU"/>
                    </w:rPr>
                  </w:pPr>
                  <w:r w:rsidRPr="00070772">
                    <w:rPr>
                      <w:rFonts w:ascii="Arial" w:eastAsia="Times New Roman" w:hAnsi="Arial" w:cs="Arial"/>
                      <w:szCs w:val="20"/>
                      <w:lang w:eastAsia="ru-RU"/>
                    </w:rPr>
                    <w:t>Нет класса</w:t>
                  </w:r>
                </w:p>
              </w:tc>
            </w:tr>
            <w:tr w:rsidR="00A46E18" w:rsidRPr="00070772" w:rsidTr="00112EE1">
              <w:trPr>
                <w:trHeight w:val="131"/>
              </w:trPr>
              <w:tc>
                <w:tcPr>
                  <w:tcW w:w="2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F5F" w:rsidRPr="00D33C84" w:rsidRDefault="00545F5F" w:rsidP="00D25AB5">
                  <w:pPr>
                    <w:framePr w:hSpace="180" w:wrap="around" w:vAnchor="text" w:hAnchor="margin" w:y="855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Cs w:val="20"/>
                    </w:rPr>
                  </w:pPr>
                  <w:r w:rsidRPr="00D33C84">
                    <w:rPr>
                      <w:rFonts w:ascii="Times New Roman" w:eastAsia="Calibri" w:hAnsi="Times New Roman" w:cs="Times New Roman"/>
                      <w:b/>
                      <w:bCs/>
                      <w:szCs w:val="20"/>
                    </w:rPr>
                    <w:t>2023/2024</w:t>
                  </w:r>
                </w:p>
              </w:tc>
              <w:tc>
                <w:tcPr>
                  <w:tcW w:w="4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265F66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Cs w:val="20"/>
                      <w:lang w:eastAsia="ru-RU"/>
                    </w:rPr>
                  </w:pPr>
                  <w:r w:rsidRPr="00265F66">
                    <w:rPr>
                      <w:rFonts w:ascii="Arial" w:eastAsia="Times New Roman" w:hAnsi="Arial" w:cs="Arial"/>
                      <w:b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F5F" w:rsidRPr="00265F66" w:rsidRDefault="00545F5F" w:rsidP="00D25AB5">
                  <w:pPr>
                    <w:framePr w:hSpace="180" w:wrap="around" w:vAnchor="text" w:hAnchor="margin" w:y="855"/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Cs w:val="20"/>
                      <w:lang w:eastAsia="ru-RU"/>
                    </w:rPr>
                  </w:pPr>
                  <w:r w:rsidRPr="00265F66">
                    <w:rPr>
                      <w:rFonts w:ascii="Arial" w:eastAsia="Times New Roman" w:hAnsi="Arial" w:cs="Arial"/>
                      <w:b/>
                      <w:szCs w:val="20"/>
                      <w:lang w:eastAsia="ru-RU"/>
                    </w:rPr>
                    <w:t>3</w:t>
                  </w:r>
                  <w:r w:rsidR="00A46E18" w:rsidRPr="00265F66">
                    <w:rPr>
                      <w:rFonts w:ascii="Arial" w:eastAsia="Times New Roman" w:hAnsi="Arial" w:cs="Arial"/>
                      <w:b/>
                      <w:szCs w:val="20"/>
                      <w:lang w:eastAsia="ru-RU"/>
                    </w:rPr>
                    <w:t>,3</w:t>
                  </w:r>
                </w:p>
              </w:tc>
            </w:tr>
          </w:tbl>
          <w:p w:rsidR="00ED28E9" w:rsidRPr="00070772" w:rsidRDefault="00ED28E9" w:rsidP="00D25A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</w:t>
            </w:r>
          </w:p>
          <w:p w:rsidR="00ED28E9" w:rsidRPr="00DF74DA" w:rsidRDefault="00ED28E9" w:rsidP="00D25A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  <w:r w:rsidRPr="00DF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Таблица 16. Результаты ЕГЭ в 2024</w:t>
            </w:r>
            <w:r w:rsidRPr="00DF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F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  <w:tbl>
            <w:tblPr>
              <w:tblW w:w="4253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707"/>
              <w:gridCol w:w="2222"/>
              <w:gridCol w:w="1975"/>
              <w:gridCol w:w="1975"/>
              <w:gridCol w:w="2222"/>
            </w:tblGrid>
            <w:tr w:rsidR="00ED28E9" w:rsidRPr="00070772" w:rsidTr="00DF74DA">
              <w:trPr>
                <w:trHeight w:val="596"/>
              </w:trPr>
              <w:tc>
                <w:tcPr>
                  <w:tcW w:w="3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Учебные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222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участников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ЕГЭ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Средний</w:t>
                  </w:r>
                  <w:r w:rsidRPr="00070772">
                    <w:br/>
                  </w: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ED28E9" w:rsidRPr="00070772" w:rsidTr="00DF74DA">
              <w:trPr>
                <w:trHeight w:val="368"/>
              </w:trPr>
              <w:tc>
                <w:tcPr>
                  <w:tcW w:w="3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Русский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язык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50,2  (3,3)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ED28E9" w:rsidRPr="00070772" w:rsidTr="00DF74DA">
              <w:trPr>
                <w:trHeight w:val="379"/>
              </w:trPr>
              <w:tc>
                <w:tcPr>
                  <w:tcW w:w="3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jc w:val="center"/>
                  </w:pPr>
                  <w:r w:rsidRPr="00070772"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3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48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ED28E9" w:rsidRPr="00070772" w:rsidTr="00DF74DA">
              <w:trPr>
                <w:trHeight w:val="368"/>
              </w:trPr>
              <w:tc>
                <w:tcPr>
                  <w:tcW w:w="3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базовый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уровень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jc w:val="center"/>
                  </w:pPr>
                  <w:r w:rsidRPr="00070772">
                    <w:t>3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3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9,6    (3)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ED28E9" w:rsidRPr="00070772" w:rsidTr="00DF74DA">
              <w:trPr>
                <w:trHeight w:val="368"/>
              </w:trPr>
              <w:tc>
                <w:tcPr>
                  <w:tcW w:w="3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профильный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уровень</w:t>
                  </w: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jc w:val="center"/>
                  </w:pPr>
                  <w:r w:rsidRPr="00070772"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3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5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ED28E9" w:rsidRPr="00070772" w:rsidTr="00DF74DA">
              <w:trPr>
                <w:trHeight w:val="379"/>
              </w:trPr>
              <w:tc>
                <w:tcPr>
                  <w:tcW w:w="3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jc w:val="center"/>
                  </w:pPr>
                  <w:r w:rsidRPr="00070772"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57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ED28E9" w:rsidRPr="00070772" w:rsidTr="00DF74DA">
              <w:trPr>
                <w:trHeight w:val="368"/>
              </w:trPr>
              <w:tc>
                <w:tcPr>
                  <w:tcW w:w="3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jc w:val="center"/>
                  </w:pPr>
                  <w:r w:rsidRPr="00070772"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55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ED28E9" w:rsidRPr="00070772" w:rsidTr="00DF74DA">
              <w:trPr>
                <w:trHeight w:val="357"/>
              </w:trPr>
              <w:tc>
                <w:tcPr>
                  <w:tcW w:w="3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ED28E9" w:rsidP="00D25AB5">
                  <w:pPr>
                    <w:framePr w:hSpace="180" w:wrap="around" w:vAnchor="text" w:hAnchor="margin" w:y="855"/>
                  </w:pPr>
                  <w:r w:rsidRPr="00070772">
                    <w:t xml:space="preserve">                         2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0</w:t>
                  </w:r>
                </w:p>
              </w:tc>
              <w:tc>
                <w:tcPr>
                  <w:tcW w:w="1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0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8E9" w:rsidRPr="00070772" w:rsidRDefault="00885C89" w:rsidP="00D25AB5">
                  <w:pPr>
                    <w:framePr w:hSpace="180" w:wrap="around" w:vAnchor="text" w:hAnchor="margin" w:y="855"/>
                  </w:pPr>
                  <w:r w:rsidRPr="00070772">
                    <w:t>0</w:t>
                  </w:r>
                </w:p>
              </w:tc>
            </w:tr>
          </w:tbl>
          <w:p w:rsidR="00112EE1" w:rsidRPr="00070772" w:rsidRDefault="009A50FC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выпускники 11-го класса</w:t>
            </w:r>
            <w:r w:rsidR="00885C89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успешно завершили учебный год и получили аттестаты.</w:t>
            </w:r>
          </w:p>
          <w:p w:rsidR="00112EE1" w:rsidRPr="00DF74DA" w:rsidRDefault="00112EE1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7A0226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ВПР</w:t>
            </w:r>
            <w:r w:rsidRPr="00DF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tbl>
            <w:tblPr>
              <w:tblStyle w:val="a9"/>
              <w:tblW w:w="4990" w:type="pct"/>
              <w:tblLayout w:type="fixed"/>
              <w:tblLook w:val="04A0"/>
            </w:tblPr>
            <w:tblGrid>
              <w:gridCol w:w="1819"/>
              <w:gridCol w:w="1430"/>
              <w:gridCol w:w="634"/>
              <w:gridCol w:w="633"/>
              <w:gridCol w:w="631"/>
              <w:gridCol w:w="642"/>
              <w:gridCol w:w="1778"/>
              <w:gridCol w:w="1511"/>
              <w:gridCol w:w="1204"/>
              <w:gridCol w:w="1207"/>
              <w:gridCol w:w="1207"/>
              <w:gridCol w:w="1508"/>
            </w:tblGrid>
            <w:tr w:rsidR="00112EE1" w:rsidRPr="00070772" w:rsidTr="001671C5">
              <w:trPr>
                <w:trHeight w:val="1026"/>
              </w:trPr>
              <w:tc>
                <w:tcPr>
                  <w:tcW w:w="640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lastRenderedPageBreak/>
                    <w:t>Предмет</w:t>
                  </w:r>
                </w:p>
              </w:tc>
              <w:tc>
                <w:tcPr>
                  <w:tcW w:w="503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894" w:type="pct"/>
                  <w:gridSpan w:val="4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26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532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  <w:tc>
                <w:tcPr>
                  <w:tcW w:w="424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Понизили отметку, %</w:t>
                  </w:r>
                </w:p>
              </w:tc>
              <w:tc>
                <w:tcPr>
                  <w:tcW w:w="425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ind w:firstLine="3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Подтвердили отметку, %</w:t>
                  </w:r>
                </w:p>
              </w:tc>
              <w:tc>
                <w:tcPr>
                  <w:tcW w:w="425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Повысили отметку, %</w:t>
                  </w:r>
                </w:p>
              </w:tc>
              <w:tc>
                <w:tcPr>
                  <w:tcW w:w="531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Доля подтвердивших и повысивших отметку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26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1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2EE1" w:rsidRPr="00070772" w:rsidTr="001671C5">
              <w:trPr>
                <w:trHeight w:val="201"/>
              </w:trPr>
              <w:tc>
                <w:tcPr>
                  <w:tcW w:w="640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93.3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46,6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          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       36,4  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18,2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188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  0</w:t>
                  </w:r>
                </w:p>
              </w:tc>
              <w:tc>
                <w:tcPr>
                  <w:tcW w:w="6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        70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112EE1" w:rsidRPr="00070772" w:rsidTr="001671C5">
              <w:trPr>
                <w:trHeight w:val="201"/>
              </w:trPr>
              <w:tc>
                <w:tcPr>
                  <w:tcW w:w="640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93.3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61,5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      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201"/>
              </w:trPr>
              <w:tc>
                <w:tcPr>
                  <w:tcW w:w="640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Биология</w:t>
                  </w:r>
                </w:p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color w:val="0D0D0D" w:themeColor="text1" w:themeTint="F2"/>
                      <w:sz w:val="24"/>
                      <w:szCs w:val="24"/>
                    </w:rPr>
                    <w:t xml:space="preserve">8 </w:t>
                  </w:r>
                  <w:r w:rsidRPr="00070772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215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color w:val="0D0D0D" w:themeColor="text1" w:themeTint="F2"/>
                      <w:sz w:val="24"/>
                      <w:szCs w:val="24"/>
                    </w:rPr>
                    <w:t>11</w:t>
                  </w:r>
                  <w:r w:rsidRPr="00070772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75</w:t>
                  </w:r>
                </w:p>
              </w:tc>
            </w:tr>
            <w:tr w:rsidR="00112EE1" w:rsidRPr="00070772" w:rsidTr="001671C5">
              <w:trPr>
                <w:trHeight w:val="180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color w:val="0D0D0D" w:themeColor="text1" w:themeTint="F2"/>
                      <w:sz w:val="24"/>
                      <w:szCs w:val="24"/>
                    </w:rPr>
                  </w:pPr>
                  <w:r w:rsidRPr="00070772">
                    <w:rPr>
                      <w:color w:val="0D0D0D" w:themeColor="text1" w:themeTint="F2"/>
                      <w:sz w:val="24"/>
                      <w:szCs w:val="24"/>
                    </w:rPr>
                    <w:t>11классы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75</w:t>
                  </w:r>
                </w:p>
              </w:tc>
            </w:tr>
            <w:tr w:rsidR="00112EE1" w:rsidRPr="00070772" w:rsidTr="001671C5">
              <w:trPr>
                <w:trHeight w:val="201"/>
              </w:trPr>
              <w:tc>
                <w:tcPr>
                  <w:tcW w:w="640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226"/>
              </w:trPr>
              <w:tc>
                <w:tcPr>
                  <w:tcW w:w="640" w:type="pct"/>
                  <w:vMerge w:val="restar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Общество</w:t>
                  </w:r>
                </w:p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248"/>
              </w:trPr>
              <w:tc>
                <w:tcPr>
                  <w:tcW w:w="640" w:type="pct"/>
                  <w:vMerge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86</w:t>
                  </w:r>
                </w:p>
              </w:tc>
            </w:tr>
            <w:tr w:rsidR="00112EE1" w:rsidRPr="00070772" w:rsidTr="001671C5">
              <w:trPr>
                <w:trHeight w:val="107"/>
              </w:trPr>
              <w:tc>
                <w:tcPr>
                  <w:tcW w:w="640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color w:val="0D0D0D" w:themeColor="text1" w:themeTint="F2"/>
                      <w:sz w:val="24"/>
                      <w:szCs w:val="24"/>
                    </w:rPr>
                    <w:t>7</w:t>
                  </w:r>
                  <w:r w:rsidRPr="00070772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070772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11,1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89</w:t>
                  </w:r>
                </w:p>
              </w:tc>
            </w:tr>
            <w:tr w:rsidR="00112EE1" w:rsidRPr="00070772" w:rsidTr="001671C5">
              <w:trPr>
                <w:trHeight w:val="401"/>
              </w:trPr>
              <w:tc>
                <w:tcPr>
                  <w:tcW w:w="640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Иностр.язык (</w:t>
                  </w: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right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right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12EE1" w:rsidRPr="00070772" w:rsidTr="001671C5">
              <w:trPr>
                <w:trHeight w:val="201"/>
              </w:trPr>
              <w:tc>
                <w:tcPr>
                  <w:tcW w:w="640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color w:val="0D0D0D" w:themeColor="text1" w:themeTint="F2"/>
                      <w:sz w:val="24"/>
                      <w:szCs w:val="24"/>
                    </w:rPr>
                    <w:t>7</w:t>
                  </w:r>
                  <w:r w:rsidRPr="00070772">
                    <w:rPr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23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right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right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right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18,5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412"/>
              </w:trPr>
              <w:tc>
                <w:tcPr>
                  <w:tcW w:w="640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23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223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right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right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6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93.3</w:t>
                  </w:r>
                </w:p>
              </w:tc>
              <w:tc>
                <w:tcPr>
                  <w:tcW w:w="532" w:type="pct"/>
                  <w:vAlign w:val="bottom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    66,7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sz w:val="24"/>
                      <w:szCs w:val="24"/>
                    </w:rPr>
                  </w:pPr>
                </w:p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</w:p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12EE1" w:rsidRPr="00070772" w:rsidTr="001671C5">
              <w:trPr>
                <w:trHeight w:val="51"/>
              </w:trPr>
              <w:tc>
                <w:tcPr>
                  <w:tcW w:w="640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 xml:space="preserve">     Итого </w:t>
                  </w:r>
                </w:p>
              </w:tc>
              <w:tc>
                <w:tcPr>
                  <w:tcW w:w="50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right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3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2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right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right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26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>98,4</w:t>
                  </w:r>
                </w:p>
              </w:tc>
              <w:tc>
                <w:tcPr>
                  <w:tcW w:w="532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>49,1</w:t>
                  </w:r>
                </w:p>
              </w:tc>
              <w:tc>
                <w:tcPr>
                  <w:tcW w:w="424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25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531" w:type="pct"/>
                </w:tcPr>
                <w:p w:rsidR="00112EE1" w:rsidRPr="00070772" w:rsidRDefault="00112EE1" w:rsidP="00D25AB5">
                  <w:pPr>
                    <w:framePr w:hSpace="180" w:wrap="around" w:vAnchor="text" w:hAnchor="margin" w:y="85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070772">
                    <w:rPr>
                      <w:color w:val="FF0000"/>
                      <w:sz w:val="24"/>
                      <w:szCs w:val="24"/>
                    </w:rPr>
                    <w:t>95</w:t>
                  </w:r>
                </w:p>
              </w:tc>
            </w:tr>
          </w:tbl>
          <w:p w:rsidR="00831878" w:rsidRDefault="00112EE1" w:rsidP="00D25AB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88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Вывод:</w:t>
            </w:r>
            <w:r w:rsidRPr="00CF1888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ВПР, проведенных весной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года, показали, что 95 процентов обучающихся подтвердили свои отметки за 3-ю четверть.  </w:t>
            </w: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>Незначительное  понижение оценки по сравнению с отметкой преподавателя обнаружено по русскому языку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5,6,8-х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классах</w:t>
            </w: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биологии и химии  в 11классе </w:t>
            </w: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,по </w:t>
            </w: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обществознанию</w:t>
            </w:r>
            <w:r w:rsidR="00CF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8классе </w:t>
            </w:r>
            <w:r w:rsidR="00CF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CF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географии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>в 7классе</w:t>
            </w: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F1888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  <w:p w:rsidR="00112EE1" w:rsidRPr="00070772" w:rsidRDefault="00112EE1" w:rsidP="00D25AB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по математике 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5.7,8классы  </w:t>
            </w: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русскому языку 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>7класс.-     2,6</w:t>
            </w: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3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школе.</w:t>
            </w:r>
          </w:p>
          <w:p w:rsidR="00112EE1" w:rsidRPr="00070772" w:rsidRDefault="00112EE1" w:rsidP="00D25AB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несоответствия результатов ВПР и отметок:</w:t>
            </w:r>
          </w:p>
          <w:p w:rsidR="00112EE1" w:rsidRPr="00070772" w:rsidRDefault="00112EE1" w:rsidP="00D25AB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дифференцированной работы с обучающимися;</w:t>
            </w:r>
          </w:p>
          <w:p w:rsidR="00E01612" w:rsidRDefault="00112EE1" w:rsidP="00D25AB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3730A6" w:rsidRPr="003730A6" w:rsidRDefault="003730A6" w:rsidP="00D25AB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1612" w:rsidRPr="003730A6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373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Активность и результативность участия в олимпиадах</w:t>
            </w:r>
          </w:p>
          <w:p w:rsidR="00E01612" w:rsidRPr="00070772" w:rsidRDefault="00E01612" w:rsidP="00D25AB5">
            <w:pPr>
              <w:spacing w:after="0" w:line="360" w:lineRule="auto"/>
              <w:ind w:left="-1134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</w:t>
            </w:r>
            <w:r w:rsidR="00112EE1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E01612" w:rsidRPr="00070772" w:rsidRDefault="00E01612" w:rsidP="00D25AB5">
            <w:pPr>
              <w:shd w:val="clear" w:color="auto" w:fill="FFFFFF"/>
              <w:spacing w:after="0" w:line="360" w:lineRule="auto"/>
              <w:ind w:left="-11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ОсенОсен</w:t>
            </w:r>
            <w:r w:rsidR="00A30EA7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 202</w:t>
            </w:r>
            <w:r w:rsidR="001671C5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года, ВсОШ.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2023/24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2022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года, можно сделать вывод, что количественные показатели не изменились, а качественные – стали выше.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показал средние результаты выполнения участниками олимпиадных заданий по предметам.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 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</w:t>
            </w:r>
          </w:p>
          <w:p w:rsidR="00E01612" w:rsidRPr="00070772" w:rsidRDefault="00E01612" w:rsidP="00D25AB5">
            <w:pPr>
              <w:shd w:val="clear" w:color="auto" w:fill="FFFFFF"/>
              <w:spacing w:after="0" w:line="360" w:lineRule="auto"/>
              <w:ind w:left="-11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      </w:r>
          </w:p>
          <w:p w:rsidR="00DF74DA" w:rsidRPr="00DF74DA" w:rsidRDefault="00E01612" w:rsidP="00D25AB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84" w:right="1080"/>
              <w:contextualSpacing/>
              <w:textAlignment w:val="baseline"/>
              <w:rPr>
                <w:rFonts w:ascii="Times New Roman" w:hAnsi="Times New Roman"/>
                <w:b/>
              </w:rPr>
            </w:pPr>
            <w:r w:rsidRPr="00DF74DA">
              <w:rPr>
                <w:rFonts w:ascii="Times New Roman" w:hAnsi="Times New Roman"/>
                <w:b/>
              </w:rPr>
              <w:t>Сравнительный анализ результативности участия обучающихся в школьном этапе ВсОШ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31"/>
              <w:gridCol w:w="1338"/>
              <w:gridCol w:w="1446"/>
              <w:gridCol w:w="1315"/>
              <w:gridCol w:w="1312"/>
              <w:gridCol w:w="1446"/>
              <w:gridCol w:w="1312"/>
              <w:gridCol w:w="1446"/>
              <w:gridCol w:w="1580"/>
              <w:gridCol w:w="1306"/>
            </w:tblGrid>
            <w:tr w:rsidR="00DF74DA" w:rsidRPr="00DF74DA" w:rsidTr="00265F66">
              <w:tc>
                <w:tcPr>
                  <w:tcW w:w="608" w:type="pct"/>
                  <w:vMerge w:val="restar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Предмет</w:t>
                  </w:r>
                </w:p>
              </w:tc>
              <w:tc>
                <w:tcPr>
                  <w:tcW w:w="1440" w:type="pct"/>
                  <w:gridSpan w:val="3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2022г.</w:t>
                  </w:r>
                </w:p>
              </w:tc>
              <w:tc>
                <w:tcPr>
                  <w:tcW w:w="1430" w:type="pct"/>
                  <w:gridSpan w:val="3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2023г.</w:t>
                  </w:r>
                </w:p>
              </w:tc>
              <w:tc>
                <w:tcPr>
                  <w:tcW w:w="1522" w:type="pct"/>
                  <w:gridSpan w:val="3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  <w:b/>
                    </w:rPr>
                    <w:t>2024 г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vMerge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 xml:space="preserve">Всего </w:t>
                  </w: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Количество </w:t>
                  </w: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победителей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Количеств</w:t>
                  </w: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о призеров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Всего </w:t>
                  </w: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Количество </w:t>
                  </w:r>
                </w:p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победителей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Количеств</w:t>
                  </w: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о призеров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Всего </w:t>
                  </w: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участников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Количество </w:t>
                  </w: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победителей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Количеств</w:t>
                  </w: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>о призеров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Английский язык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ОБЗР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 xml:space="preserve">География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Физика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МХК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30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Химия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Право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Эколог</w:t>
                  </w:r>
                  <w:r w:rsidRPr="00DF74DA">
                    <w:rPr>
                      <w:rFonts w:ascii="Times New Roman" w:eastAsia="Calibri" w:hAnsi="Times New Roman" w:cs="Times New Roman"/>
                      <w:b/>
                    </w:rPr>
                    <w:t>и</w:t>
                  </w:r>
                  <w:r w:rsidRPr="00DF74DA">
                    <w:rPr>
                      <w:rFonts w:ascii="Times New Roman" w:eastAsia="Calibri" w:hAnsi="Times New Roman" w:cs="Times New Roman"/>
                    </w:rPr>
                    <w:t>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Экономика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История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Биология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rPr>
                <w:trHeight w:val="272"/>
              </w:trPr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Астрономия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DF74DA" w:rsidRPr="00DF74DA" w:rsidTr="00265F66">
              <w:tc>
                <w:tcPr>
                  <w:tcW w:w="6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  <w:b/>
                    </w:rPr>
                    <w:t>173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  <w:b/>
                    </w:rPr>
                    <w:t>237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  <w:b/>
                    </w:rPr>
                    <w:t>27</w:t>
                  </w:r>
                </w:p>
              </w:tc>
              <w:tc>
                <w:tcPr>
                  <w:tcW w:w="461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</w:rPr>
                    <w:t>234</w:t>
                  </w:r>
                </w:p>
              </w:tc>
              <w:tc>
                <w:tcPr>
                  <w:tcW w:w="555" w:type="pct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  <w:b/>
                    </w:rPr>
                    <w:t>28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F74DA" w:rsidRPr="00DF74DA" w:rsidRDefault="00DF74DA" w:rsidP="00D25AB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F74DA">
                    <w:rPr>
                      <w:rFonts w:ascii="Times New Roman" w:eastAsia="Calibri" w:hAnsi="Times New Roman" w:cs="Times New Roman"/>
                      <w:b/>
                    </w:rPr>
                    <w:t>0</w:t>
                  </w:r>
                </w:p>
              </w:tc>
            </w:tr>
          </w:tbl>
          <w:p w:rsidR="00831878" w:rsidRPr="00070772" w:rsidRDefault="00831878" w:rsidP="00D25AB5">
            <w:pPr>
              <w:pStyle w:val="c101"/>
              <w:shd w:val="clear" w:color="auto" w:fill="FFFFFF"/>
              <w:spacing w:before="0" w:beforeAutospacing="0" w:after="0" w:afterAutospacing="0" w:line="360" w:lineRule="auto"/>
              <w:ind w:left="-16" w:firstLine="698"/>
              <w:jc w:val="both"/>
              <w:rPr>
                <w:color w:val="000000"/>
                <w:sz w:val="22"/>
                <w:szCs w:val="22"/>
              </w:rPr>
            </w:pPr>
            <w:r w:rsidRPr="00070772">
              <w:rPr>
                <w:rStyle w:val="c3"/>
                <w:color w:val="000000"/>
                <w:sz w:val="22"/>
                <w:szCs w:val="22"/>
              </w:rPr>
              <w:t>Данные таблицы свидетельствуют о том, что в текущем учебном го</w:t>
            </w:r>
            <w:r>
              <w:rPr>
                <w:rStyle w:val="c3"/>
                <w:color w:val="000000"/>
                <w:sz w:val="22"/>
                <w:szCs w:val="22"/>
              </w:rPr>
              <w:t>ду по сравнению с2023 и 2024</w:t>
            </w:r>
            <w:r w:rsidRPr="00070772">
              <w:rPr>
                <w:rStyle w:val="c3"/>
                <w:color w:val="000000"/>
                <w:sz w:val="22"/>
                <w:szCs w:val="22"/>
              </w:rPr>
              <w:t xml:space="preserve"> учебным годом:</w:t>
            </w:r>
          </w:p>
          <w:p w:rsidR="00831878" w:rsidRPr="00070772" w:rsidRDefault="00831878" w:rsidP="00D25AB5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color w:val="000000"/>
                <w:sz w:val="22"/>
                <w:szCs w:val="22"/>
              </w:rPr>
            </w:pPr>
            <w:r w:rsidRPr="00070772">
              <w:rPr>
                <w:rStyle w:val="c3"/>
                <w:color w:val="000000"/>
                <w:sz w:val="22"/>
                <w:szCs w:val="22"/>
              </w:rPr>
              <w:lastRenderedPageBreak/>
              <w:t>-общее количество у</w:t>
            </w:r>
            <w:r w:rsidRPr="00DF74D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победителей и призеров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у</w:t>
            </w:r>
            <w:r w:rsidRPr="00070772">
              <w:rPr>
                <w:rStyle w:val="c3"/>
                <w:color w:val="000000"/>
                <w:sz w:val="22"/>
                <w:szCs w:val="22"/>
              </w:rPr>
              <w:t>величилось;</w:t>
            </w:r>
          </w:p>
          <w:p w:rsidR="00E01612" w:rsidRPr="00831878" w:rsidRDefault="00831878" w:rsidP="00D25AB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Анализ показал средние результаты выполнения участниками олимпиадных заданий по предметам.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 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емя на качественную подготовку.</w:t>
            </w:r>
          </w:p>
          <w:p w:rsidR="00E01612" w:rsidRPr="00831878" w:rsidRDefault="00E01612" w:rsidP="00D2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8318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Сравнительная таблица муниц</w:t>
            </w:r>
            <w:r w:rsidR="00831878" w:rsidRPr="008318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ипальных мест ВОШ   за 2021-2024</w:t>
            </w:r>
            <w:r w:rsidR="008318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318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  <w:p w:rsidR="00E01612" w:rsidRPr="00070772" w:rsidRDefault="00E01612" w:rsidP="00D25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8"/>
              <w:gridCol w:w="1854"/>
              <w:gridCol w:w="1770"/>
              <w:gridCol w:w="1770"/>
              <w:gridCol w:w="1776"/>
              <w:gridCol w:w="1743"/>
            </w:tblGrid>
            <w:tr w:rsidR="00E01612" w:rsidRPr="00070772" w:rsidTr="00831878">
              <w:tc>
                <w:tcPr>
                  <w:tcW w:w="658" w:type="dxa"/>
                  <w:shd w:val="clear" w:color="auto" w:fill="DDD9C3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54" w:type="dxa"/>
                  <w:shd w:val="clear" w:color="auto" w:fill="DDD9C3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770" w:type="dxa"/>
                  <w:shd w:val="clear" w:color="auto" w:fill="DDD9C3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770" w:type="dxa"/>
                  <w:shd w:val="clear" w:color="auto" w:fill="DDD9C3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776" w:type="dxa"/>
                  <w:shd w:val="clear" w:color="auto" w:fill="DDD9C3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743" w:type="dxa"/>
                  <w:shd w:val="clear" w:color="auto" w:fill="DDD9C3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</w:tr>
            <w:tr w:rsidR="00E01612" w:rsidRPr="00070772" w:rsidTr="00831878">
              <w:tc>
                <w:tcPr>
                  <w:tcW w:w="658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54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2020-</w:t>
                  </w:r>
                  <w:r w:rsidRPr="00070772">
                    <w:rPr>
                      <w:rFonts w:ascii="Times New Roman" w:eastAsia="Calibri" w:hAnsi="Times New Roman" w:cs="Times New Roman"/>
                      <w:i/>
                      <w:color w:val="FF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77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6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shd w:val="clear" w:color="auto" w:fill="DDD9C3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01612" w:rsidRPr="00070772" w:rsidTr="00831878">
              <w:tc>
                <w:tcPr>
                  <w:tcW w:w="658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54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2021-</w:t>
                  </w:r>
                  <w:r w:rsidRPr="00070772">
                    <w:rPr>
                      <w:rFonts w:ascii="Times New Roman" w:eastAsia="Calibri" w:hAnsi="Times New Roman" w:cs="Times New Roman"/>
                      <w:i/>
                      <w:color w:val="FF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7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shd w:val="clear" w:color="auto" w:fill="DDD9C3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1612" w:rsidRPr="00070772" w:rsidTr="00831878">
              <w:trPr>
                <w:trHeight w:val="443"/>
              </w:trPr>
              <w:tc>
                <w:tcPr>
                  <w:tcW w:w="658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54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2022-</w:t>
                  </w:r>
                  <w:r w:rsidRPr="00070772">
                    <w:rPr>
                      <w:rFonts w:ascii="Times New Roman" w:eastAsia="Calibri" w:hAnsi="Times New Roman" w:cs="Times New Roman"/>
                      <w:i/>
                      <w:color w:val="FF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7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shd w:val="clear" w:color="auto" w:fill="DDD9C3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F74DA" w:rsidRPr="00070772" w:rsidTr="00831878">
              <w:trPr>
                <w:trHeight w:val="402"/>
              </w:trPr>
              <w:tc>
                <w:tcPr>
                  <w:tcW w:w="658" w:type="dxa"/>
                </w:tcPr>
                <w:p w:rsidR="00DF74DA" w:rsidRPr="00070772" w:rsidRDefault="00DF74DA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4" w:type="dxa"/>
                </w:tcPr>
                <w:p w:rsidR="00DF74DA" w:rsidRPr="00831878" w:rsidRDefault="00DF74DA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3187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1770" w:type="dxa"/>
                </w:tcPr>
                <w:p w:rsidR="00DF74DA" w:rsidRPr="00070772" w:rsidRDefault="00DF74DA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DF74DA" w:rsidRPr="00070772" w:rsidRDefault="00DF74DA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6" w:type="dxa"/>
                </w:tcPr>
                <w:p w:rsidR="00DF74DA" w:rsidRPr="00070772" w:rsidRDefault="00DF74DA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43" w:type="dxa"/>
                  <w:shd w:val="clear" w:color="auto" w:fill="DDD9C3"/>
                </w:tcPr>
                <w:p w:rsidR="00DF74DA" w:rsidRPr="00070772" w:rsidRDefault="00DF74DA" w:rsidP="00D25AB5">
                  <w:pPr>
                    <w:framePr w:hSpace="180" w:wrap="around" w:vAnchor="text" w:hAnchor="margin" w:y="855"/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E01612" w:rsidRPr="00070772" w:rsidRDefault="00E01612" w:rsidP="00D2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612" w:rsidRPr="00070772" w:rsidRDefault="00831878" w:rsidP="00D25AB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</w:t>
            </w:r>
            <w:r w:rsidRPr="0083149E">
              <w:rPr>
                <w:rFonts w:ascii="Times New Roman" w:eastAsia="Times New Roman" w:hAnsi="Times New Roman" w:cs="Times New Roman"/>
                <w:sz w:val="24"/>
                <w:szCs w:val="28"/>
              </w:rPr>
              <w:t>В  2023-2024</w:t>
            </w:r>
            <w:r w:rsidR="00E01612" w:rsidRPr="008314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</w:t>
            </w:r>
            <w:r w:rsidR="00E01612" w:rsidRPr="0007077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.г. учащиеся школы приняли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</w:t>
            </w:r>
            <w:r w:rsidR="00E01612" w:rsidRPr="0007077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международных, республиканских и районных   конкурсах</w:t>
            </w:r>
            <w:r w:rsidR="00E01612" w:rsidRPr="0007077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9"/>
              <w:tblW w:w="11907" w:type="dxa"/>
              <w:tblInd w:w="279" w:type="dxa"/>
              <w:tblLayout w:type="fixed"/>
              <w:tblLook w:val="04A0"/>
            </w:tblPr>
            <w:tblGrid>
              <w:gridCol w:w="2410"/>
              <w:gridCol w:w="4110"/>
              <w:gridCol w:w="1560"/>
              <w:gridCol w:w="1275"/>
              <w:gridCol w:w="2552"/>
            </w:tblGrid>
            <w:tr w:rsidR="00E01612" w:rsidRPr="00070772" w:rsidTr="00831878">
              <w:trPr>
                <w:trHeight w:val="239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>ФИО ученика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 xml:space="preserve">Название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 xml:space="preserve">Место 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 xml:space="preserve">Класс 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8"/>
                    </w:rPr>
                  </w:pPr>
                  <w:r w:rsidRPr="00070772">
                    <w:rPr>
                      <w:sz w:val="24"/>
                      <w:szCs w:val="28"/>
                    </w:rPr>
                    <w:t xml:space="preserve">Ответственный </w:t>
                  </w:r>
                </w:p>
              </w:tc>
            </w:tr>
            <w:tr w:rsidR="00E01612" w:rsidRPr="00070772" w:rsidTr="00831878">
              <w:trPr>
                <w:trHeight w:val="420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Расулова Ф.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Дорога и безопасность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Респ 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(Серт)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З.А.</w:t>
                  </w:r>
                </w:p>
              </w:tc>
            </w:tr>
            <w:tr w:rsidR="00E01612" w:rsidRPr="00070772" w:rsidTr="00831878">
              <w:trPr>
                <w:trHeight w:val="409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Аюбова А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«Осенняя икебана»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Район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  <w:tr w:rsidR="00E01612" w:rsidRPr="00070772" w:rsidTr="00831878">
              <w:trPr>
                <w:trHeight w:val="1045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Омаров М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Абдулкададиров Ш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Хабибов Н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Якубов Р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Шавруханов Л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«Золотые правила нравственности»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Район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(3 место)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З.А.</w:t>
                  </w:r>
                </w:p>
              </w:tc>
            </w:tr>
            <w:tr w:rsidR="00E01612" w:rsidRPr="00070772" w:rsidTr="00831878">
              <w:trPr>
                <w:trHeight w:val="829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Гаджиева С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Всероссийский творческий конкурс «Ника»номинация «Зимняя сказка»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Всерос 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(1 место)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З.А.</w:t>
                  </w:r>
                </w:p>
              </w:tc>
            </w:tr>
            <w:tr w:rsidR="00E01612" w:rsidRPr="00070772" w:rsidTr="00831878">
              <w:trPr>
                <w:trHeight w:val="1045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lastRenderedPageBreak/>
                    <w:t>Расулова Ф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Всерос конкурс «Мосгаз зажигает звезды» «Волшебная сила голубого потока»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Всерос 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Мазурова Л.В.</w:t>
                  </w:r>
                </w:p>
              </w:tc>
            </w:tr>
            <w:tr w:rsidR="00E01612" w:rsidRPr="00070772" w:rsidTr="00831878">
              <w:trPr>
                <w:trHeight w:val="1034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Имангазалиев Х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Всероссийский творческий конкурс «Ника»номинация «Природа родного края»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Всерос 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(1 место)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  <w:tr w:rsidR="00E01612" w:rsidRPr="00070772" w:rsidTr="00831878">
              <w:trPr>
                <w:trHeight w:val="420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Имангазалиев Х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«Звезда спасения»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Всерос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  <w:tr w:rsidR="00E01612" w:rsidRPr="00070772" w:rsidTr="00831878">
              <w:trPr>
                <w:trHeight w:val="624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Имангазалиев Х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Конкурс рисунков «ЮИД. Территория творчества»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Район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  <w:tr w:rsidR="00E01612" w:rsidRPr="00070772" w:rsidTr="00831878">
              <w:trPr>
                <w:trHeight w:val="409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П.М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Художник-педагог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Район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1 место 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Учит 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E01612" w:rsidRPr="00070772" w:rsidTr="00831878">
              <w:trPr>
                <w:trHeight w:val="660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Гасанова Х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Детско-юношеская патриатическая акция «Рисуем Победы 2023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Всерос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 xml:space="preserve">(Серт) 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  <w:tr w:rsidR="00E01612" w:rsidRPr="00070772" w:rsidTr="00831878">
              <w:trPr>
                <w:trHeight w:val="671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Аюбова А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Детско-юношеская патриатическая акция «Рисуем Победы 2023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Всерос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(Серт)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З.А.</w:t>
                  </w:r>
                </w:p>
              </w:tc>
            </w:tr>
            <w:tr w:rsidR="00E01612" w:rsidRPr="00070772" w:rsidTr="00831878">
              <w:trPr>
                <w:trHeight w:val="409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Аюбова А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Конкурс рисунков «Слезы Победы»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Район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З.А.</w:t>
                  </w:r>
                </w:p>
              </w:tc>
            </w:tr>
            <w:tr w:rsidR="00E01612" w:rsidRPr="00070772" w:rsidTr="00831878">
              <w:trPr>
                <w:trHeight w:val="420"/>
              </w:trPr>
              <w:tc>
                <w:tcPr>
                  <w:tcW w:w="24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Гасанова Х</w:t>
                  </w:r>
                </w:p>
              </w:tc>
              <w:tc>
                <w:tcPr>
                  <w:tcW w:w="4110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Конкурс рисунков «Слезы Победы»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Район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jc w:val="both"/>
                    <w:rPr>
                      <w:sz w:val="24"/>
                      <w:szCs w:val="24"/>
                    </w:rPr>
                  </w:pPr>
                  <w:r w:rsidRPr="00070772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</w:tbl>
          <w:p w:rsidR="00E01612" w:rsidRPr="00070772" w:rsidRDefault="00E01612" w:rsidP="00D2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612" w:rsidRPr="00070772" w:rsidRDefault="00E01612" w:rsidP="00D2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612" w:rsidRPr="003730A6" w:rsidRDefault="00831878" w:rsidP="00D25A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E01612" w:rsidRPr="00373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="00E01612" w:rsidRPr="00373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E01612" w:rsidRPr="003730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ОЦЕНКА  ВОСТРЕБОВАННОСТИ ВЫПУСКНИКОВ   </w:t>
            </w:r>
          </w:p>
          <w:p w:rsidR="00E01612" w:rsidRPr="00070772" w:rsidRDefault="00831878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01612" w:rsidRPr="00070772">
              <w:rPr>
                <w:rFonts w:ascii="Times New Roman" w:hAnsi="Times New Roman" w:cs="Times New Roman"/>
                <w:sz w:val="24"/>
                <w:szCs w:val="24"/>
              </w:rPr>
              <w:t>Таблица 22. Востребованность выпускников</w:t>
            </w:r>
          </w:p>
          <w:tbl>
            <w:tblPr>
              <w:tblW w:w="0" w:type="auto"/>
              <w:tblInd w:w="276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7"/>
              <w:gridCol w:w="966"/>
              <w:gridCol w:w="1198"/>
              <w:gridCol w:w="1306"/>
              <w:gridCol w:w="1378"/>
              <w:gridCol w:w="1042"/>
              <w:gridCol w:w="1283"/>
              <w:gridCol w:w="1460"/>
              <w:gridCol w:w="1193"/>
              <w:gridCol w:w="1623"/>
            </w:tblGrid>
            <w:tr w:rsidR="00E01612" w:rsidRPr="00070772" w:rsidTr="00831878">
              <w:trPr>
                <w:trHeight w:val="15"/>
              </w:trPr>
              <w:tc>
                <w:tcPr>
                  <w:tcW w:w="12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831878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4848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831878" w:rsidRDefault="0083187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E01612"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6601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831878" w:rsidRDefault="00831878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="00E01612"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9A50FC" w:rsidRPr="00070772" w:rsidTr="00831878">
              <w:trPr>
                <w:trHeight w:val="5"/>
              </w:trPr>
              <w:tc>
                <w:tcPr>
                  <w:tcW w:w="124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Перешли в 10-й класс 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Школы</w:t>
                  </w:r>
                </w:p>
              </w:tc>
              <w:tc>
                <w:tcPr>
                  <w:tcW w:w="13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Перешли в 10-й класс 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другой ОО</w:t>
                  </w:r>
                </w:p>
              </w:tc>
              <w:tc>
                <w:tcPr>
                  <w:tcW w:w="13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Поступили в профессион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альную ОО</w:t>
                  </w:r>
                </w:p>
              </w:tc>
              <w:tc>
                <w:tcPr>
                  <w:tcW w:w="10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2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1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альную ОО</w:t>
                  </w:r>
                </w:p>
              </w:tc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Устроились на 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работу</w:t>
                  </w:r>
                </w:p>
              </w:tc>
              <w:tc>
                <w:tcPr>
                  <w:tcW w:w="1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Пошли на срочную службу по 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призыву</w:t>
                  </w:r>
                </w:p>
              </w:tc>
            </w:tr>
            <w:tr w:rsidR="009A50FC" w:rsidRPr="00070772" w:rsidTr="00831878">
              <w:trPr>
                <w:trHeight w:val="15"/>
              </w:trPr>
              <w:tc>
                <w:tcPr>
                  <w:tcW w:w="1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9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A50FC" w:rsidRPr="00070772" w:rsidTr="00831878">
              <w:trPr>
                <w:trHeight w:val="15"/>
              </w:trPr>
              <w:tc>
                <w:tcPr>
                  <w:tcW w:w="1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A50FC" w:rsidRPr="00070772" w:rsidTr="00831878">
              <w:trPr>
                <w:trHeight w:val="15"/>
              </w:trPr>
              <w:tc>
                <w:tcPr>
                  <w:tcW w:w="124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6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0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4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A50FC" w:rsidRPr="00070772" w:rsidTr="00831878">
              <w:trPr>
                <w:trHeight w:val="221"/>
              </w:trPr>
              <w:tc>
                <w:tcPr>
                  <w:tcW w:w="1247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A50FC" w:rsidRPr="00070772" w:rsidTr="00831878">
              <w:trPr>
                <w:trHeight w:val="300"/>
              </w:trPr>
              <w:tc>
                <w:tcPr>
                  <w:tcW w:w="124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A50FC" w:rsidRPr="00070772" w:rsidTr="00831878">
              <w:trPr>
                <w:trHeight w:val="300"/>
              </w:trPr>
              <w:tc>
                <w:tcPr>
                  <w:tcW w:w="124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71C5" w:rsidRPr="00831878" w:rsidRDefault="001671C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71C5" w:rsidRPr="00831878" w:rsidRDefault="001671C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71C5" w:rsidRPr="00831878" w:rsidRDefault="001671C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71C5" w:rsidRPr="00831878" w:rsidRDefault="002C2C6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71C5" w:rsidRPr="00831878" w:rsidRDefault="007B12D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71C5" w:rsidRPr="00831878" w:rsidRDefault="001671C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71C5" w:rsidRPr="00831878" w:rsidRDefault="001671C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71C5" w:rsidRPr="00831878" w:rsidRDefault="001671C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8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71C5" w:rsidRPr="00831878" w:rsidRDefault="00920C9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71C5" w:rsidRPr="00831878" w:rsidRDefault="00920C9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671C5" w:rsidRPr="00070772" w:rsidRDefault="001671C5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 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: востребованность выпускников</w:t>
            </w:r>
            <w:r w:rsidR="009A50FC"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школы 2024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составила 100%.</w:t>
            </w:r>
          </w:p>
          <w:p w:rsidR="002C2C6D" w:rsidRPr="00070772" w:rsidRDefault="002C2C6D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 году 98 процентов выпускников 4-го класса перешли в 5-й класс школы. По сравнению с 2023 годом количество выпускников, которые перешли на следующий уровень образования, увеличилось на 40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      </w:r>
          </w:p>
          <w:p w:rsidR="002C2C6D" w:rsidRPr="00070772" w:rsidRDefault="002C2C6D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 году увеличилось число выпускников 9-го класса, которые продолжили обучение в других общеобразовательных организациях</w:t>
            </w:r>
            <w:r w:rsidR="009A50FC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. Это связано с тем, что в школе идет не хватка педагогических кадров , в частности учителя математики. Количество выпускников, поступающих в вузы, стабильно по сравнению с общим количеством выпускников 11-го класса.</w:t>
            </w:r>
          </w:p>
          <w:p w:rsidR="00E01612" w:rsidRPr="003730A6" w:rsidRDefault="00E01612" w:rsidP="00D25A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373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373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730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ОЦЕНКА  ФУНКЦИОНИРОВАНИЯ  ВНУТРЕННЕЙ СИСТЕМЫ ОЦЕНКИ КАЧЕСТВА ОБРАЗОВАНИЯ</w:t>
            </w:r>
          </w:p>
          <w:p w:rsidR="00E01612" w:rsidRPr="00070772" w:rsidRDefault="00E0161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оценке качества образования в  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C2C6D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организовывалась на основании Положения о внутренней системе оценки качества образования (ВСОКО) и в соот</w:t>
            </w:r>
            <w:r w:rsidR="002C2C6D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Планами ВСОКО на 2023/24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C2C6D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2024/25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годы.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 Школы ориентирована на решение следующих задач:</w:t>
            </w:r>
          </w:p>
          <w:p w:rsidR="00E01612" w:rsidRPr="00070772" w:rsidRDefault="00E01612" w:rsidP="00D25A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систематическое отслеживание и анализ состояния системы образования в образовательной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      </w:r>
          </w:p>
          <w:p w:rsidR="00E01612" w:rsidRPr="00070772" w:rsidRDefault="00E01612" w:rsidP="00D25A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Основными направлениями и целями оценочной деятельности в 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являются:</w:t>
            </w:r>
          </w:p>
          <w:p w:rsidR="00E01612" w:rsidRPr="00070772" w:rsidRDefault="00E01612" w:rsidP="00D25A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      </w:r>
          </w:p>
          <w:p w:rsidR="00E01612" w:rsidRPr="00070772" w:rsidRDefault="00E01612" w:rsidP="00D25A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деятельности педагогических кадров как основа аттестационных процедур;</w:t>
            </w:r>
          </w:p>
          <w:p w:rsidR="00E01612" w:rsidRPr="00070772" w:rsidRDefault="00E01612" w:rsidP="00D25A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деятельности образовательной организации как основа аккредитационных процедур.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Объектами процедуры оценки качества образовательных результатов обучающихся являются:</w:t>
            </w:r>
          </w:p>
          <w:p w:rsidR="00E01612" w:rsidRPr="00070772" w:rsidRDefault="00E01612" w:rsidP="00D25A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личностные результаты;</w:t>
            </w:r>
          </w:p>
          <w:p w:rsidR="00E01612" w:rsidRPr="00070772" w:rsidRDefault="00E01612" w:rsidP="00D25A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метапредметные результаты;</w:t>
            </w:r>
          </w:p>
          <w:p w:rsidR="00E01612" w:rsidRPr="00070772" w:rsidRDefault="00E01612" w:rsidP="00D25A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предметные результаты;</w:t>
            </w:r>
          </w:p>
          <w:p w:rsidR="00E01612" w:rsidRPr="00070772" w:rsidRDefault="00E01612" w:rsidP="00D25A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и результативность в школьных, областных и других предметных олимпиадах, конкурсах, соревнованиях;</w:t>
            </w:r>
          </w:p>
          <w:p w:rsidR="00E01612" w:rsidRPr="00070772" w:rsidRDefault="00E01612" w:rsidP="00D25A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дальнейшего трудоустройства выпускников.</w:t>
            </w:r>
          </w:p>
          <w:p w:rsidR="00E01612" w:rsidRPr="00070772" w:rsidRDefault="00E0161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процедурами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текущая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внутришкольный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1612" w:rsidRPr="00070772" w:rsidRDefault="00E01612" w:rsidP="00D25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включает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01612" w:rsidRPr="00070772" w:rsidRDefault="00E01612" w:rsidP="00D25A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612" w:rsidRPr="00070772" w:rsidRDefault="00E01612" w:rsidP="00D25A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программно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регулярное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612" w:rsidRPr="00070772" w:rsidRDefault="00E01612" w:rsidP="00D25A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оснащенность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оборудованием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мебелью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612" w:rsidRPr="00070772" w:rsidRDefault="00E01612" w:rsidP="00D25A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обеспеченность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612" w:rsidRPr="00070772" w:rsidRDefault="00E01612" w:rsidP="00D25A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диагностику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тревожности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10-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612" w:rsidRPr="00070772" w:rsidRDefault="00E01612" w:rsidP="00D25A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оценку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уровнях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контингента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612" w:rsidRPr="00070772" w:rsidRDefault="00E01612" w:rsidP="00D25A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оценку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методик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экспертов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жюри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01612" w:rsidRPr="00070772" w:rsidRDefault="00E01612" w:rsidP="00D25A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села</w:t>
            </w:r>
            <w:r w:rsidRPr="000707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методами оценки качества условий образовательной деятельности являются экспертиза, мониторинг, анализ и анкетирование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удовлетворенности родителей (законных представителей) качеством образовательного процесса и качеством условий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работы по обязательной образовательной подготовке обучающихся:  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разработаны учителями-предметниками, проанализированы заместителями директора по компетенциям, утверждены директором школы рабочие программы, включающие тематическое планирование,  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 план подготовки выпускников 9-го  класса к государственной итоговой аттестации по образовательным программам общего образования;  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- издан приказ «О проведении мониторинга в 20</w:t>
            </w:r>
            <w:r w:rsidR="00E15D89"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23-2024 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учебном году»;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разработан план подготовки обучающихся «Хуцеевская СОШ» к участию в олимпиадах, конференциях, конкурсах. Программы и планы были в течении учебного года.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по итогам учебного года учащихся 1-10 классов проводится по всем предметам учебного плана. Результаты мониторинга анализируются на административных, заслушиваются отчеты учителей, разрабатываются индивидуальные образовательные маршруты и т.п.  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Проверка выполнения программ, графика контрольных работ проводилось по итогам каждой четверти. Учителя-предметники и классные руководители сдают отчеты по форме. Заместитель директора по УВР по компетенциям проводили собеседование с каждым учителем. Сводный отчет отражался в справках «Об итогах четверти». Результаты представлялись на административных совещаниях в начале каждой четверти. Это обеспечивало открытость, полноту информации. В конце каждой четверти проводились совещания по предварительным итогам, что позволяло скорректировать работу с учетом выявленных проблем.  </w:t>
            </w:r>
          </w:p>
          <w:p w:rsidR="00E01612" w:rsidRPr="00070772" w:rsidRDefault="00E0161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 течение года проводились административные контрольные работы с целью выявления предметных и метапредметных дефицитов обучающихся в соответствии с требованиями действующих федеральных государственных образовательных стандартов, дефицитов в системе преподавания учителей-предметников, дефицитов в системе ВСОКО и принятия управленческих решений для разных адресных групп (МО, учителей, обучающихся).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1612" w:rsidRPr="003730A6" w:rsidRDefault="00E01612" w:rsidP="00D2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730A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численности обучающихся за три года</w:t>
            </w:r>
          </w:p>
          <w:tbl>
            <w:tblPr>
              <w:tblW w:w="0" w:type="auto"/>
              <w:tblInd w:w="203" w:type="dxa"/>
              <w:tblLayout w:type="fixed"/>
              <w:tblLook w:val="0000"/>
            </w:tblPr>
            <w:tblGrid>
              <w:gridCol w:w="1849"/>
              <w:gridCol w:w="1634"/>
              <w:gridCol w:w="1850"/>
              <w:gridCol w:w="1634"/>
              <w:gridCol w:w="1850"/>
              <w:gridCol w:w="1634"/>
              <w:gridCol w:w="1933"/>
            </w:tblGrid>
            <w:tr w:rsidR="00E01612" w:rsidRPr="00070772" w:rsidTr="0084563C">
              <w:trPr>
                <w:cantSplit/>
                <w:trHeight w:val="163"/>
              </w:trPr>
              <w:tc>
                <w:tcPr>
                  <w:tcW w:w="18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34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070772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34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3730A6" w:rsidRDefault="00E15D89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730A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2024</w:t>
                  </w:r>
                  <w:r w:rsidR="00E01612" w:rsidRPr="003730A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2022 год</w:t>
                  </w:r>
                </w:p>
              </w:tc>
            </w:tr>
            <w:tr w:rsidR="00E01612" w:rsidRPr="00070772" w:rsidTr="0084563C">
              <w:trPr>
                <w:cantSplit/>
                <w:trHeight w:val="72"/>
              </w:trPr>
              <w:tc>
                <w:tcPr>
                  <w:tcW w:w="1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</w:tr>
            <w:tr w:rsidR="00E01612" w:rsidRPr="00070772" w:rsidTr="0084563C">
              <w:trPr>
                <w:trHeight w:val="276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61+1 дом.об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15D89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66+1дом.обуч.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50+1 дом.об</w:t>
                  </w:r>
                </w:p>
              </w:tc>
            </w:tr>
            <w:tr w:rsidR="00E01612" w:rsidRPr="00070772" w:rsidTr="0084563C">
              <w:trPr>
                <w:trHeight w:val="235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15D89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 + 2дом.обуч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E01612" w:rsidRPr="00070772" w:rsidTr="0084563C">
              <w:trPr>
                <w:trHeight w:val="235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                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15D89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15D89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E01612" w:rsidRPr="00070772" w:rsidTr="0084563C">
              <w:trPr>
                <w:trHeight w:val="235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920C9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0C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15D89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920C92" w:rsidRDefault="00E15D89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0C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123</w:t>
                  </w:r>
                  <w:r w:rsidR="003B36E3" w:rsidRPr="00920C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920C9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0C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</w:tr>
          </w:tbl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12" w:rsidRPr="003730A6" w:rsidRDefault="003B36E3" w:rsidP="00D2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7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612" w:rsidRPr="003730A6">
              <w:rPr>
                <w:rFonts w:ascii="Times New Roman" w:hAnsi="Times New Roman" w:cs="Times New Roman"/>
                <w:b/>
                <w:sz w:val="24"/>
                <w:szCs w:val="24"/>
              </w:rPr>
              <w:t>Сводная ведомос</w:t>
            </w:r>
            <w:r w:rsidR="00144880" w:rsidRPr="003730A6">
              <w:rPr>
                <w:rFonts w:ascii="Times New Roman" w:hAnsi="Times New Roman" w:cs="Times New Roman"/>
                <w:b/>
                <w:sz w:val="24"/>
                <w:szCs w:val="24"/>
              </w:rPr>
              <w:t>ть успеваемости по школе за 2023-2024</w:t>
            </w:r>
            <w:r w:rsidR="00E01612" w:rsidRPr="0037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tbl>
            <w:tblPr>
              <w:tblW w:w="12954" w:type="dxa"/>
              <w:tblLayout w:type="fixed"/>
              <w:tblLook w:val="04A0"/>
            </w:tblPr>
            <w:tblGrid>
              <w:gridCol w:w="2144"/>
              <w:gridCol w:w="1930"/>
              <w:gridCol w:w="2317"/>
              <w:gridCol w:w="2509"/>
              <w:gridCol w:w="2317"/>
              <w:gridCol w:w="1737"/>
            </w:tblGrid>
            <w:tr w:rsidR="00E01612" w:rsidRPr="00070772" w:rsidTr="0084563C">
              <w:trPr>
                <w:trHeight w:val="448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Класс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Всего учащихся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 xml:space="preserve">Отличников/ хорошистов  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Качественная успеваемость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Количественная успеваемость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Неуспевающих</w:t>
                  </w:r>
                </w:p>
              </w:tc>
            </w:tr>
            <w:tr w:rsidR="00E01612" w:rsidRPr="00070772" w:rsidTr="0084563C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jc w:val="center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jc w:val="center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2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1/7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68.2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94,4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7B12DD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  <w:tr w:rsidR="00E01612" w:rsidRPr="00070772" w:rsidTr="0084563C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jc w:val="center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3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1/6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E01612" w:rsidRPr="00070772" w:rsidTr="0084563C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jc w:val="center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4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0/7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73,3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98.1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  <w:tr w:rsidR="00E01612" w:rsidRPr="00070772" w:rsidTr="0084563C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jc w:val="center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5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0/3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69,8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jc w:val="center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6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0/1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57,3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93.3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jc w:val="center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lastRenderedPageBreak/>
                    <w:t>7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0/3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jc w:val="center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>8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0/2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trHeight w:val="243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vAlign w:val="bottom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 xml:space="preserve">                   9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1/5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144880">
              <w:trPr>
                <w:trHeight w:val="348"/>
              </w:trPr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 xml:space="preserve">                  </w:t>
                  </w:r>
                  <w:r w:rsidR="00E01612" w:rsidRPr="00070772">
                    <w:rPr>
                      <w:rFonts w:eastAsia="Andale Sans UI"/>
                      <w:kern w:val="2"/>
                    </w:rPr>
                    <w:t>10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44880"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  <w:r w:rsidR="00E01612"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/0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144880" w:rsidRPr="00070772" w:rsidTr="00144880">
              <w:trPr>
                <w:trHeight w:val="465"/>
              </w:trPr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144880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line="256" w:lineRule="auto"/>
                    <w:rPr>
                      <w:rFonts w:eastAsia="Andale Sans UI"/>
                      <w:kern w:val="2"/>
                    </w:rPr>
                  </w:pPr>
                  <w:r w:rsidRPr="00070772">
                    <w:rPr>
                      <w:rFonts w:eastAsia="Andale Sans UI"/>
                      <w:kern w:val="2"/>
                    </w:rPr>
                    <w:t xml:space="preserve">                 11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144880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144880" w:rsidRPr="0007077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 xml:space="preserve">                0/1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144880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144880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144880" w:rsidRPr="0007077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3730A6" w:rsidTr="00144880">
              <w:trPr>
                <w:trHeight w:val="381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E01612" w:rsidRPr="003730A6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</w:t>
                  </w:r>
                  <w:r w:rsidR="003B36E3" w:rsidRPr="003730A6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2023- 2024г</w:t>
                  </w: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E01612" w:rsidRPr="00920C92" w:rsidRDefault="00144880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920C92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E01612" w:rsidRPr="00920C92" w:rsidRDefault="00E01612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920C92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3</w:t>
                  </w:r>
                  <w:r w:rsidR="00445A06" w:rsidRPr="00920C92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E01612" w:rsidRPr="00920C9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920C92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E01612" w:rsidRPr="00920C92" w:rsidRDefault="00445A06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920C92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97,7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E01612" w:rsidRPr="00920C92" w:rsidRDefault="007B12DD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920C92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4</w:t>
                  </w:r>
                </w:p>
              </w:tc>
            </w:tr>
            <w:tr w:rsidR="003B36E3" w:rsidRPr="003730A6" w:rsidTr="003B36E3">
              <w:trPr>
                <w:trHeight w:val="345"/>
              </w:trPr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2022- 2023г.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67,2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97,3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</w:tr>
            <w:tr w:rsidR="003B36E3" w:rsidRPr="003730A6" w:rsidTr="0084563C">
              <w:trPr>
                <w:trHeight w:val="168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2021-2022г.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98,8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  <w:tr w:rsidR="003730A6" w:rsidRPr="003730A6" w:rsidTr="0084563C">
              <w:trPr>
                <w:trHeight w:val="35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2020-2021г.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3B36E3" w:rsidRPr="003730A6" w:rsidRDefault="003B36E3" w:rsidP="00D25AB5">
                  <w:pPr>
                    <w:framePr w:hSpace="180" w:wrap="around" w:vAnchor="text" w:hAnchor="margin" w:y="855"/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3730A6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01612" w:rsidRPr="00070772" w:rsidRDefault="00845D1B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Учебный год школа закончила с успеваемостью  97,7%, качество – 70,6%, обученость-67,7% , средний бал – 3,9%.  На отлично – 3 чел. ,  хорошистов – 36 человек. </w:t>
            </w:r>
            <w:r w:rsidRPr="00070772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 детей  незначительно повысилось  по сравнению с прошлым годом на 3,4%.  Показатель успеваемости стабилен.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повторное обучение остался  1 человек. Академическую задолженность по итогам учебного года им</w:t>
            </w:r>
            <w:r w:rsidR="007B12DD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еют 3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человека. </w:t>
            </w:r>
          </w:p>
          <w:p w:rsidR="00E01612" w:rsidRPr="003730A6" w:rsidRDefault="00E01612" w:rsidP="00D2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Выводы: 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-  В школе функционирует внутренняя система оценки качества образования, обеспечивающая мониторинг по основным направлениям образовательной деятельности.  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-  Осуществляется постоянный контроль за выполнением общешкольного годового плана.  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 - аналитические материалы на уровне администрации систематизируются и анализируются на совещаниях разного уровня.  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-  ВСОКО МКОУ «Хуцеевская СОШ»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образования; принятие обоснованных и своевременных управленческих решений.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-  По итогам оц</w:t>
            </w:r>
            <w:r w:rsidR="00845D1B" w:rsidRPr="00070772">
              <w:rPr>
                <w:rFonts w:ascii="Times New Roman" w:hAnsi="Times New Roman" w:cs="Times New Roman"/>
                <w:sz w:val="24"/>
                <w:szCs w:val="24"/>
              </w:rPr>
              <w:t>енки качества образования в 2024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году выявлено, что уровень метапредметных результатов соответствуют среднему 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уровню, сформированность личностных результатов средняя.</w:t>
            </w:r>
          </w:p>
          <w:p w:rsidR="00E01612" w:rsidRPr="003730A6" w:rsidRDefault="00E01612" w:rsidP="00D2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VII. ОЦЕНКА КАЧЕСТВА КАДРОВОГО ОБЕСПЕЧЕНИЯ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образовательной деятельности в МКОУ «Хуцеевская СОШ»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  и требованиями действующего законодательства.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принципы кадровой политики направлены: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персонала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образовательной организации, является одним из условий, которое определяет качество подготовки обучающихся. 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На период самообследования в МКОУ «Хуцеевская СОШ» работают 16  педагогов,  из них внутренних совместителей - 1  человек,                                                            среднее специальное образование - 5 человек -31,2% и высшее образование -11 человек - 68,7%.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Сведения о педагогических работниках (включая административных и других работников, ведущих педагогическую деятельность)</w:t>
            </w:r>
          </w:p>
          <w:tbl>
            <w:tblPr>
              <w:tblW w:w="0" w:type="auto"/>
              <w:tblInd w:w="108" w:type="dxa"/>
              <w:tblLayout w:type="fixed"/>
              <w:tblLook w:val="0400"/>
            </w:tblPr>
            <w:tblGrid>
              <w:gridCol w:w="4073"/>
              <w:gridCol w:w="4935"/>
              <w:gridCol w:w="1678"/>
              <w:gridCol w:w="1255"/>
            </w:tblGrid>
            <w:tr w:rsidR="00E01612" w:rsidRPr="00070772" w:rsidTr="0084563C">
              <w:trPr>
                <w:trHeight w:val="430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чел.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01612" w:rsidRPr="00070772" w:rsidTr="0084563C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педагогических работников (количество человек)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01612" w:rsidRPr="00070772" w:rsidRDefault="007B12DD" w:rsidP="00D25AB5">
                  <w:pPr>
                    <w:framePr w:hSpace="180" w:wrap="around" w:vAnchor="text" w:hAnchor="margin" w:y="855"/>
                    <w:tabs>
                      <w:tab w:val="left" w:pos="20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tabs>
                      <w:tab w:val="left" w:pos="20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01612" w:rsidRPr="00070772" w:rsidTr="0084563C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Укомплектованность штата педагогических работников (%)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01612" w:rsidRPr="00070772" w:rsidRDefault="007B12D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01612" w:rsidRPr="00070772" w:rsidTr="0084563C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внешних совместителей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7B12D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7B12D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E01612" w:rsidRPr="00070772" w:rsidTr="0084563C">
              <w:trPr>
                <w:trHeight w:val="470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вакансий (указать должности):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7B12D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cantSplit/>
                <w:trHeight w:val="221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Образовательный уровень педагогических работников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высшим образованием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7B12D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22CB5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68,7</w:t>
                  </w:r>
                </w:p>
              </w:tc>
            </w:tr>
            <w:tr w:rsidR="00E01612" w:rsidRPr="00070772" w:rsidTr="0084563C">
              <w:trPr>
                <w:cantSplit/>
                <w:trHeight w:val="44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средним профессиональным образованием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E01612" w:rsidRPr="00070772" w:rsidTr="0084563C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общим средним образованием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Прошли  курсы повышения  квалификации  за последние 5 лет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01612" w:rsidRPr="00070772" w:rsidTr="0084563C">
              <w:trPr>
                <w:cantSplit/>
                <w:trHeight w:val="221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квалификационную категорию 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E01612" w:rsidRPr="00070772" w:rsidTr="0084563C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cantSplit/>
                <w:trHeight w:val="29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E01612" w:rsidRPr="00070772" w:rsidTr="0084563C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</w:tr>
            <w:tr w:rsidR="00E01612" w:rsidRPr="00070772" w:rsidTr="0084563C">
              <w:trPr>
                <w:cantSplit/>
                <w:trHeight w:val="199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Возрастной ценз педагогических работников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30 лет</w:t>
                  </w:r>
                </w:p>
              </w:tc>
              <w:tc>
                <w:tcPr>
                  <w:tcW w:w="16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</w:t>
                  </w:r>
                </w:p>
              </w:tc>
            </w:tr>
            <w:tr w:rsidR="00E01612" w:rsidRPr="00070772" w:rsidTr="0084563C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 до 45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45 до 60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 60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cantSplit/>
                <w:trHeight w:val="208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педагогического коллектива по должностям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01612" w:rsidRPr="00070772" w:rsidTr="0084563C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E01612" w:rsidRPr="00070772" w:rsidTr="0084563C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Педагог-психолог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E01612" w:rsidRPr="00070772" w:rsidTr="0084563C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вожатый 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E01612" w:rsidRPr="00070772" w:rsidTr="0084563C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Методист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cantSplit/>
                <w:trHeight w:val="44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должности (указать наименование)   библиотекарь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E01612" w:rsidRPr="00070772" w:rsidTr="0084563C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Текучесть педагогических кадров (за последние 3 года)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E01612" w:rsidRPr="00070772" w:rsidTr="0084563C">
              <w:trPr>
                <w:cantSplit/>
                <w:trHeight w:val="208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Педагогический стаж 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 5 лет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 до 10 лет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E01612" w:rsidRPr="00070772" w:rsidTr="0084563C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 лет и более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522CB5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</w:tr>
            <w:tr w:rsidR="00E01612" w:rsidRPr="00070772" w:rsidTr="0084563C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учёную степень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trHeight w:val="235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почётные звания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920C9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920C9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01612" w:rsidRPr="00070772" w:rsidTr="0084563C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государственные и ведомственные награды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21CF" w:rsidRPr="00070772" w:rsidRDefault="00BA21CF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Цифровые компетенции учителей и умение работать с ЭОР, ЦОР и ДОТ</w:t>
            </w:r>
          </w:p>
          <w:p w:rsidR="00BA21CF" w:rsidRPr="00070772" w:rsidRDefault="00BA21CF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      </w:r>
          </w:p>
          <w:p w:rsidR="00BA21CF" w:rsidRPr="00070772" w:rsidRDefault="00BA21CF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ЭОР и ДОТ:</w:t>
            </w:r>
          </w:p>
          <w:p w:rsidR="00BA21CF" w:rsidRPr="00070772" w:rsidRDefault="003730A6" w:rsidP="00D25AB5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базовый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A21CF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процентов;</w:t>
            </w:r>
          </w:p>
          <w:p w:rsidR="00BA21CF" w:rsidRPr="00070772" w:rsidRDefault="00BA21CF" w:rsidP="00D25AB5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повышенный –</w:t>
            </w:r>
            <w:r w:rsidR="003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31,2 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процентов;</w:t>
            </w:r>
          </w:p>
          <w:p w:rsidR="00BA21CF" w:rsidRPr="00070772" w:rsidRDefault="003730A6" w:rsidP="00D25AB5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высокий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  <w:r w:rsidR="00BA21CF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процентов.</w:t>
            </w:r>
          </w:p>
          <w:p w:rsidR="00BA21CF" w:rsidRPr="00070772" w:rsidRDefault="00BA21CF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уровень компетентности педагогов в области применения ЭОР и ДОТ вырос по сравнению с 2023 годом на 15%.</w:t>
            </w:r>
          </w:p>
          <w:p w:rsidR="00BA21CF" w:rsidRPr="00070772" w:rsidRDefault="00BA21CF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      </w:r>
          </w:p>
          <w:p w:rsidR="00BA21CF" w:rsidRPr="003730A6" w:rsidRDefault="00BA21CF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кадрового потенциала школы</w:t>
            </w:r>
          </w:p>
          <w:p w:rsidR="00E01612" w:rsidRPr="00070772" w:rsidRDefault="00BA21CF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      </w:r>
          </w:p>
          <w:p w:rsidR="00A00B6A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Аналогичное </w:t>
            </w:r>
            <w:r w:rsidR="00A00B6A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условий реализации программы начального общего образования и основного общего образования в части формирования функциональной  грамотности обучающихся (способности решать учебные задачи и жизненные проблемные ситуации на основе сформированных предметных, метапредметных 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«Хуцеевская СОШ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Анализ кадрового потенциала МКОУ «Хуцеевская СОШ»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 году активизировалось включение учителей в наставничество. Количество наставнических пар «учитель – учитель» увеличилось с 6 до 16, количество наставнических пар «ученик – ученик» выросло с 10 до 25.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 целью реализации ФОП в план непрерывного профессионального образования педагогических и управленческих кадров в МКОУ «Хуцеевская СОШ</w:t>
            </w:r>
            <w:r w:rsidR="00A00B6A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аттеста</w:t>
            </w:r>
            <w:r w:rsidR="00BA21CF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ции педагогических кадров в 2024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Аттестация педагогов МКОУ «Хуцеевская СОШ» </w:t>
            </w:r>
            <w:r w:rsidR="00BA21CF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      </w:r>
          </w:p>
          <w:p w:rsidR="00E01612" w:rsidRPr="00070772" w:rsidRDefault="00E01612" w:rsidP="00D25A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выступления на педагогических советах;</w:t>
            </w:r>
          </w:p>
          <w:p w:rsidR="00E01612" w:rsidRPr="00070772" w:rsidRDefault="00E01612" w:rsidP="00D25A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открытые уроки, воспитательные мероприятия.</w:t>
            </w:r>
          </w:p>
          <w:p w:rsidR="00E01612" w:rsidRPr="00070772" w:rsidRDefault="00E0161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По итогам</w:t>
            </w:r>
            <w:r w:rsidR="005055C6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Итоги аттеста</w:t>
            </w:r>
            <w:r w:rsidR="00BA21CF"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ции педагогических кадров в 2024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 педагогов МКОУ «Хуцеевская СОШ»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      </w:r>
          </w:p>
          <w:p w:rsidR="00E01612" w:rsidRPr="00070772" w:rsidRDefault="00E01612" w:rsidP="00D25A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выступления на педагогических советах;</w:t>
            </w:r>
          </w:p>
          <w:p w:rsidR="00E01612" w:rsidRPr="00070772" w:rsidRDefault="00E01612" w:rsidP="00D25A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открытые уроки, воспитательные мероприятия.</w:t>
            </w:r>
          </w:p>
          <w:p w:rsidR="00E01612" w:rsidRPr="00070772" w:rsidRDefault="00920C92" w:rsidP="00D2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2023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  присутствующих на заседании. Признаны соответствующими занимаемой должности – 10 педагогов.</w:t>
            </w:r>
          </w:p>
          <w:p w:rsidR="00E01612" w:rsidRPr="00070772" w:rsidRDefault="00E01612" w:rsidP="00D2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на аттестацию в целях соответствия кв</w:t>
            </w:r>
            <w:r w:rsidR="008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алификационной категории подал</w:t>
            </w:r>
            <w:r w:rsidR="0092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="008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(Магомедова З.Ш.</w:t>
            </w:r>
            <w:r w:rsidR="0092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Разакова Х.А.</w:t>
            </w:r>
            <w:r w:rsidR="008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A21CF" w:rsidRPr="00070772" w:rsidRDefault="00920C92" w:rsidP="00D2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результатам аттестации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</w:t>
            </w:r>
            <w:r w:rsidR="00E01612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установлена </w:t>
            </w:r>
            <w:r w:rsidR="00BA21CF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 (Магомедова З.Ш)  и высшая категория                 ( Разакова  Х.А)</w:t>
            </w:r>
          </w:p>
          <w:p w:rsidR="00E01612" w:rsidRPr="008C176B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IX. КАЧЕСТВО УЧЕБНО-МЕТОДИЧЕСКОГО ОБЕСПЕЧЕНИЯ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 сентября 2024 года школьный сайт был приведен в соответствие с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Подразделы школьного сайта соответствуют подразделам, указанным в приказе Рособрнадзора от 04.08.2023 № 1493 «Об утверждении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«Финансово-хозяйственная деятельность», «Вакантные места для приема (перевода) обучающихся», «Доступная среда», , «Организация питания в образовательной организации» информация опубликована в полном объеме.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опубликована информация о порядке и условиях проведения ГИА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п. 28 Порядка ГИА-9, п. 46 Порядка ГИА-11э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резмещена информация о приеме в школу в соответствии с п. 16, 25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8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 приема в школу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применения ЭСО в МКОУ «Хуцеевская СОШ» при реализации ООП показывает, педагоги школы применяют в образовательной деятельности ЭОР и ЭСО с учетом СП 2.4.3648–20.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доступа к печатным и электронным образовательным ресурсам (ЭОР) в МКОУ «Хуцеевская СОШ»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применения ЭСО в МКОУ «Хуцеевская СОШ» при реализации основной образовательной программы начального общего образования показывает следующее: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2 процента обучающихся используют мобильные средства связи для обучения, что запрещается (п. 3.5.3 СП 2.4.3648-20).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Таким образом, заместителю директора по УВР МКОУ «Хуцеевская СОШ» необходимо провести разъяснительную работу с педагогами по применению ЭСО в учебном процессе.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доступа к печатным и электронным образовательным ресурсам (ЭОР) в МКОУ «Хуцеевская СОШ»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04.10.2023 № 738.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X</w:t>
            </w:r>
            <w:r w:rsidRPr="008C1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КАЧЕСТВО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БИБЛИОТЕЧНО-ИНФОРМАЦИОННОГО ОБЕСПЕЧЕНИЯ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характеристика:</w:t>
            </w:r>
          </w:p>
          <w:p w:rsidR="00E01612" w:rsidRPr="00070772" w:rsidRDefault="00E01612" w:rsidP="00D25A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библиотечного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фонда –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2307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единиц;</w:t>
            </w:r>
          </w:p>
          <w:p w:rsidR="00E01612" w:rsidRPr="00070772" w:rsidRDefault="00E01612" w:rsidP="00D25A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книгообеспеченность –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процентов;</w:t>
            </w:r>
          </w:p>
          <w:p w:rsidR="00E01612" w:rsidRPr="00070772" w:rsidRDefault="00E01612" w:rsidP="00D25A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обращаемость –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единиц в год;</w:t>
            </w:r>
          </w:p>
          <w:p w:rsidR="00E01612" w:rsidRPr="00070772" w:rsidRDefault="00E01612" w:rsidP="00D25A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фонда –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единиц.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библиотеки формируется за счет федерального бюджета.</w:t>
            </w:r>
          </w:p>
          <w:p w:rsidR="00E01612" w:rsidRPr="00920C9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22. Состав фонда и его использование</w:t>
            </w:r>
          </w:p>
          <w:tbl>
            <w:tblPr>
              <w:tblW w:w="6862" w:type="dxa"/>
              <w:tblInd w:w="70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545"/>
              <w:gridCol w:w="3057"/>
              <w:gridCol w:w="3260"/>
            </w:tblGrid>
            <w:tr w:rsidR="00E01612" w:rsidRPr="00070772" w:rsidTr="00920C92">
              <w:trPr>
                <w:trHeight w:val="531"/>
              </w:trPr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Количество единиц в фонде</w:t>
                  </w:r>
                </w:p>
              </w:tc>
            </w:tr>
            <w:tr w:rsidR="00E01612" w:rsidRPr="00070772" w:rsidTr="00920C92">
              <w:trPr>
                <w:trHeight w:val="320"/>
              </w:trPr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Учебники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1718</w:t>
                  </w:r>
                </w:p>
              </w:tc>
            </w:tr>
            <w:tr w:rsidR="00E01612" w:rsidRPr="00070772" w:rsidTr="00920C92">
              <w:trPr>
                <w:trHeight w:val="335"/>
              </w:trPr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Учебные пособия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</w:tr>
            <w:tr w:rsidR="00E01612" w:rsidRPr="00070772" w:rsidTr="00920C92">
              <w:trPr>
                <w:trHeight w:val="320"/>
              </w:trPr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</w:t>
                  </w:r>
                </w:p>
              </w:tc>
            </w:tr>
            <w:tr w:rsidR="00E01612" w:rsidRPr="00070772" w:rsidTr="00920C92">
              <w:trPr>
                <w:trHeight w:val="335"/>
              </w:trPr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Справочный материал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В библиотеке не имеются электронные образовательные ресурсы. На официальном сайте Школы есть страница библиотеки с информацией о работе и проводимых мероприятиях библиотеки Школы. Оснащенность библиотеки учебными пособиями недостаточная. 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 уровень посещаемости библиотеки – 30 человек в день.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2023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библиотечного фонда на наличие книг из ФСЭМ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      </w:r>
          </w:p>
          <w:p w:rsidR="00A00B6A" w:rsidRPr="00070772" w:rsidRDefault="00A00B6A" w:rsidP="00D25AB5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 контроль библиотечного фонда на наличие книг из ФСЭМ;</w:t>
            </w:r>
          </w:p>
          <w:p w:rsidR="00A00B6A" w:rsidRPr="00070772" w:rsidRDefault="00A00B6A" w:rsidP="00D25AB5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проверки проводятся систематически;</w:t>
            </w:r>
          </w:p>
          <w:p w:rsidR="00A00B6A" w:rsidRPr="00070772" w:rsidRDefault="00A00B6A" w:rsidP="00D25AB5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документация ведется в соответствии с положением о школьной библиотеке.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фонда на предмет наличия в нем документов, включенных в ФСЭМ, проводится:</w:t>
            </w:r>
          </w:p>
          <w:p w:rsidR="00A00B6A" w:rsidRPr="00070772" w:rsidRDefault="00A00B6A" w:rsidP="00D25AB5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поступлении новых документов в фонд;</w:t>
            </w:r>
          </w:p>
          <w:p w:rsidR="00A00B6A" w:rsidRPr="00070772" w:rsidRDefault="00A00B6A" w:rsidP="00D25AB5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 – один раза в три месяца – путем сверки ФСЭМ со справочно-библиографическим аппаратом фонда библиотеки.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каждой проверке библиотечного фонда вносятся в журнал сверки библиотечного фонда с ФСЭМ.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проверки были составлены акты. Сведения о каждой проверке библиотечного фонда внесены в журнал.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Заведующая библиотекой Разакова М.Р..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      </w:r>
          </w:p>
          <w:p w:rsidR="00A00B6A" w:rsidRPr="00070772" w:rsidRDefault="00A00B6A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специалист Алиева З.З.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 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в фиксировать в журнале сверки с ФСЭМ.</w:t>
            </w:r>
          </w:p>
          <w:p w:rsidR="00A00B6A" w:rsidRPr="00070772" w:rsidRDefault="00920C9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00B6A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школьной библиотеке отсутствуют:</w:t>
            </w:r>
          </w:p>
          <w:p w:rsidR="00A00B6A" w:rsidRPr="00070772" w:rsidRDefault="00A00B6A" w:rsidP="00D25AB5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носители информации, включенные в ФСЭМ;</w:t>
            </w:r>
          </w:p>
          <w:p w:rsidR="00A00B6A" w:rsidRPr="00070772" w:rsidRDefault="00A00B6A" w:rsidP="00D25AB5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      </w:r>
          </w:p>
          <w:p w:rsidR="00A00B6A" w:rsidRPr="00070772" w:rsidRDefault="00A00B6A" w:rsidP="00D25AB5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USB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-диски);</w:t>
            </w:r>
          </w:p>
          <w:p w:rsidR="00A00B6A" w:rsidRPr="00070772" w:rsidRDefault="00A00B6A" w:rsidP="00D25AB5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экстремистского характера, представленные в виде графического изображения (рисунки, графика, фотографии, изображения с текстом)</w:t>
            </w:r>
          </w:p>
          <w:p w:rsidR="00E01612" w:rsidRPr="008C176B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8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C176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МАТЕРИАЛЬНО-ТЕХНИЧЕСКОЙ БАЗЫ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МКОУ «Хуцеевская СОШ»  не позволяет реализовывать в полной мере образовательные программы. В Школе оборудованы 12  учебных кабинета, 3 из них оснащены современной мультимедийной техникой, в том числе: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лаборатория по физике;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лаборатория по химии;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компьютерный класс.</w:t>
            </w:r>
          </w:p>
          <w:p w:rsidR="00866E9D" w:rsidRPr="00070772" w:rsidRDefault="00866E9D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 году в связи с введением новой предметной области и нового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1спортивный зал, физкультурно-спортивная площадка, включающая в себя волейбольную площадку, футбольную площадку, турники. Имеется библиотека, столовая на 25 посадочных мест.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</w:t>
            </w:r>
          </w:p>
          <w:p w:rsidR="00E01612" w:rsidRPr="00070772" w:rsidRDefault="00E0161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обеспечения охраны труда в кабинетах есть инструкции, журналы инструктажа, уголки безопасности</w:t>
            </w:r>
          </w:p>
          <w:p w:rsidR="00E01612" w:rsidRPr="00070772" w:rsidRDefault="00E0161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 w:rsidR="00866E9D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тор, интерактивная доска </w:t>
            </w:r>
          </w:p>
          <w:p w:rsidR="00E01612" w:rsidRPr="00070772" w:rsidRDefault="00E0161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 хранение учебного оборудования во всех кабинетах удовлетворительное.</w:t>
            </w:r>
          </w:p>
          <w:p w:rsidR="00E01612" w:rsidRPr="00070772" w:rsidRDefault="00E0161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Анализ данных, полученных в результате опроса педагогов на конец 2023 года, показывает ,что материально-техническое оснащение «МКОУ «Хуцеевская СОШ» не позволяет обеспечить в полной мере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процентов;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При этом полный анализ оснащенности кабинетов согласно требованиям, нового ФГОС основного общего образования по предметным областям показал частичное оснащение кабинетов. В связи с чем административно-управленческой командой МКОУ «Хуцеевская СОШ» принято решение о направлении ходатайства учредителю с целью решить вопрос пополнения материальной базы.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обеспечение образовательного процесса не в полной мере соответствует требованиям федерального государственного образовательного стандарта. В школе функционирует компьютерный класс, оснащенный оборудованием (10 компьютеров.) Все компьютеры соединены в локальную сеть, подключенную к высокоскоростной Интернет –сети.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Вывод: МКОУ «Хуцеевская СОШ» не полностью оснащена оборудованием, необходимым для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 </w:t>
            </w:r>
          </w:p>
          <w:p w:rsidR="00423511" w:rsidRPr="00AB0BAD" w:rsidRDefault="00E01612" w:rsidP="00D2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СТАТИСТИЧЕСКАЯ    ЧАСТЬ </w:t>
            </w:r>
          </w:p>
          <w:p w:rsidR="00423511" w:rsidRPr="00AB0BAD" w:rsidRDefault="00E0161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423511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разделе</w:t>
            </w:r>
            <w:r w:rsidR="00423511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423511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представлены результаты самообследования за 2024 год в соответствии</w:t>
            </w:r>
            <w:r w:rsidR="00423511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423511"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показателями деятельности школы из приложения 2 к приказу Ми</w:t>
            </w:r>
            <w:r w:rsidR="00AB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нобрнауки от 10.12.2013 № 1324.</w:t>
            </w:r>
          </w:p>
          <w:p w:rsidR="00E01612" w:rsidRPr="00AB0BAD" w:rsidRDefault="00E01612" w:rsidP="00D2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BA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Данные приведены</w:t>
            </w:r>
            <w:r w:rsidR="00423511"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31 декабря 2024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 года.</w:t>
            </w:r>
          </w:p>
          <w:tbl>
            <w:tblPr>
              <w:tblW w:w="1378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1"/>
              <w:gridCol w:w="1958"/>
              <w:gridCol w:w="1859"/>
            </w:tblGrid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1378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42351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42351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42351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42351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  <w:r w:rsidR="00423511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  31,7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42351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42351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423511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1436E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( 0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1436E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  (0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1436E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1436E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0 (0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1436E7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 (0%)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930E6C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57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(46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 (6 %)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 ( 1,3 %)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(43,4)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 ( о 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  (0</w:t>
                  </w: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 (0%)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AB0BA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B0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AB0BA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AB0BA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  12,5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AB0BA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</w:t>
                  </w:r>
                  <w:r w:rsidR="00930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930E6C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( 6,2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AB0BA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0  ( 0%)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AB0BAD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16   ( 100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 (0 %)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930E6C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( 12,5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930E6C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930E6C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16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(100 %)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1378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компьютеров в расчете на одного учащегося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930E6C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13,7</w:t>
                  </w:r>
                </w:p>
              </w:tc>
            </w:tr>
            <w:tr w:rsidR="00E01612" w:rsidRPr="00070772" w:rsidTr="0084563C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930E6C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13,8</w:t>
                  </w:r>
                </w:p>
              </w:tc>
            </w:tr>
            <w:tr w:rsidR="00E01612" w:rsidRPr="00070772" w:rsidTr="0084563C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01612" w:rsidRPr="00070772" w:rsidTr="0084563C">
              <w:trPr>
                <w:trHeight w:val="942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01612" w:rsidRPr="00070772" w:rsidTr="0084563C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01612" w:rsidRPr="00070772" w:rsidTr="0084563C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01612" w:rsidRPr="00070772" w:rsidTr="0084563C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01612" w:rsidRPr="00070772" w:rsidTr="0084563C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01612" w:rsidRPr="00070772" w:rsidTr="0084563C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01612" w:rsidRPr="00070772" w:rsidTr="0084563C">
              <w:trPr>
                <w:trHeight w:val="1306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930E6C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  <w:r w:rsidR="00E01612"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(100%)</w:t>
                  </w:r>
                </w:p>
              </w:tc>
            </w:tr>
            <w:tr w:rsidR="00E01612" w:rsidRPr="00070772" w:rsidTr="0084563C">
              <w:trPr>
                <w:trHeight w:val="921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E01612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612" w:rsidRPr="00070772" w:rsidRDefault="00930E6C" w:rsidP="00D25AB5">
                  <w:pPr>
                    <w:framePr w:hSpace="180" w:wrap="around" w:vAnchor="text" w:hAnchor="margin" w:y="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4,4</w:t>
                  </w:r>
                </w:p>
              </w:tc>
            </w:tr>
          </w:tbl>
          <w:p w:rsidR="001436E7" w:rsidRPr="00070772" w:rsidRDefault="001436E7" w:rsidP="00D25AB5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32"/>
                <w:szCs w:val="48"/>
              </w:rPr>
            </w:pPr>
            <w:r w:rsidRPr="00070772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32"/>
                <w:szCs w:val="48"/>
              </w:rPr>
              <w:t xml:space="preserve">      Вывод по результатам самообследования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16" w:anchor="/document/99/566085656/" w:tgtFrame="_self" w:history="1">
              <w:r w:rsidRPr="000707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7" w:anchor="/document/99/573500115/" w:tgtFrame="_self" w:history="1">
              <w:r w:rsidRPr="000707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«Санитарно-эпидемиологические требования к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 воспитания и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обучения, отдыха и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 детей и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молодежи»</w:t>
            </w: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> и позволяет реализовывать образовательные программы в полном объеме в соответствии с ФГОС по уровням  общего образования.</w:t>
            </w:r>
          </w:p>
          <w:p w:rsidR="00E01612" w:rsidRPr="00070772" w:rsidRDefault="00E01612" w:rsidP="00D25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укомплектована педагогическими и иными  работниками,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 достаточным уровнем ИКТ-компетенций.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      </w:r>
          </w:p>
          <w:p w:rsidR="00E01612" w:rsidRPr="00070772" w:rsidRDefault="00E01612" w:rsidP="00D2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сентября 2023 года в соответствии с Федеральным законом от 24.09.2022 № 371-ФЗ МКОУ «Хуцеевская СОШ » приступила к реализации ООП всех уровней образования в соответствии с ФОП.</w:t>
            </w:r>
          </w:p>
          <w:p w:rsidR="00E01612" w:rsidRPr="00070772" w:rsidRDefault="00E01612" w:rsidP="00D2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3C9" w:rsidRDefault="009558BC">
      <w:r>
        <w:lastRenderedPageBreak/>
        <w:tab/>
      </w:r>
    </w:p>
    <w:p w:rsidR="00D30DCA" w:rsidRPr="0016336E" w:rsidRDefault="00D30DCA" w:rsidP="004B06C2">
      <w:pPr>
        <w:rPr>
          <w:rFonts w:ascii="Times New Roman" w:hAnsi="Times New Roman" w:cs="Times New Roman"/>
          <w:sz w:val="24"/>
          <w:szCs w:val="24"/>
        </w:rPr>
      </w:pPr>
    </w:p>
    <w:sectPr w:rsidR="00D30DCA" w:rsidRPr="0016336E" w:rsidSect="0016336E">
      <w:footerReference w:type="default" r:id="rId18"/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46" w:rsidRDefault="00DC7046" w:rsidP="008A4230">
      <w:pPr>
        <w:spacing w:after="0" w:line="240" w:lineRule="auto"/>
      </w:pPr>
      <w:r>
        <w:separator/>
      </w:r>
    </w:p>
  </w:endnote>
  <w:endnote w:type="continuationSeparator" w:id="0">
    <w:p w:rsidR="00DC7046" w:rsidRDefault="00DC7046" w:rsidP="008A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31043"/>
      <w:docPartObj>
        <w:docPartGallery w:val="Page Numbers (Bottom of Page)"/>
        <w:docPartUnique/>
      </w:docPartObj>
    </w:sdtPr>
    <w:sdtContent>
      <w:p w:rsidR="00A06ED9" w:rsidRDefault="00A06ED9">
        <w:pPr>
          <w:pStyle w:val="a7"/>
          <w:jc w:val="right"/>
        </w:pPr>
        <w:r>
          <w:t xml:space="preserve">   </w:t>
        </w:r>
        <w:fldSimple w:instr="PAGE   \* MERGEFORMAT">
          <w:r w:rsidR="00CC6788">
            <w:rPr>
              <w:noProof/>
            </w:rPr>
            <w:t>1</w:t>
          </w:r>
        </w:fldSimple>
      </w:p>
    </w:sdtContent>
  </w:sdt>
  <w:p w:rsidR="00A06ED9" w:rsidRDefault="00A06E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46" w:rsidRDefault="00DC7046" w:rsidP="008A4230">
      <w:pPr>
        <w:spacing w:after="0" w:line="240" w:lineRule="auto"/>
      </w:pPr>
      <w:r>
        <w:separator/>
      </w:r>
    </w:p>
  </w:footnote>
  <w:footnote w:type="continuationSeparator" w:id="0">
    <w:p w:rsidR="00DC7046" w:rsidRDefault="00DC7046" w:rsidP="008A4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  <w:color w:val="auto"/>
      </w:rPr>
    </w:lvl>
  </w:abstractNum>
  <w:abstractNum w:abstractNumId="1">
    <w:nsid w:val="06BB6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10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A2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A7E5D"/>
    <w:multiLevelType w:val="hybridMultilevel"/>
    <w:tmpl w:val="13DE8308"/>
    <w:lvl w:ilvl="0" w:tplc="55A2A692">
      <w:start w:val="1"/>
      <w:numFmt w:val="bullet"/>
      <w:lvlText w:val="-"/>
      <w:lvlJc w:val="left"/>
      <w:pPr>
        <w:ind w:left="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80A614">
      <w:start w:val="1"/>
      <w:numFmt w:val="bullet"/>
      <w:lvlText w:val="o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60C840">
      <w:start w:val="1"/>
      <w:numFmt w:val="bullet"/>
      <w:lvlText w:val="▪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E6CA970">
      <w:start w:val="1"/>
      <w:numFmt w:val="bullet"/>
      <w:lvlText w:val="•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C67748">
      <w:start w:val="1"/>
      <w:numFmt w:val="bullet"/>
      <w:lvlText w:val="o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ACC0DE">
      <w:start w:val="1"/>
      <w:numFmt w:val="bullet"/>
      <w:lvlText w:val="▪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4A4A2E">
      <w:start w:val="1"/>
      <w:numFmt w:val="bullet"/>
      <w:lvlText w:val="•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59644C4">
      <w:start w:val="1"/>
      <w:numFmt w:val="bullet"/>
      <w:lvlText w:val="o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145980">
      <w:start w:val="1"/>
      <w:numFmt w:val="bullet"/>
      <w:lvlText w:val="▪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7E26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95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77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92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F5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30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344CD"/>
    <w:multiLevelType w:val="hybridMultilevel"/>
    <w:tmpl w:val="7F8E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B1840"/>
    <w:multiLevelType w:val="hybridMultilevel"/>
    <w:tmpl w:val="1780F70E"/>
    <w:lvl w:ilvl="0" w:tplc="8A1A9D18">
      <w:start w:val="1"/>
      <w:numFmt w:val="bullet"/>
      <w:lvlText w:val="-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0312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EED7D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8A39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8201C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4730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EAB1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2CE4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ECDF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443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B6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615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34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9C4F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646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17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495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1B1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34971"/>
    <w:multiLevelType w:val="hybridMultilevel"/>
    <w:tmpl w:val="5082FA84"/>
    <w:lvl w:ilvl="0" w:tplc="3AE23D24">
      <w:start w:val="1"/>
      <w:numFmt w:val="bullet"/>
      <w:lvlText w:val="-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0ACF7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E37E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A36E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8B63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A56D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22DB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66028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6858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D4C4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367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D2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E17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6F2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426D4"/>
    <w:multiLevelType w:val="hybridMultilevel"/>
    <w:tmpl w:val="A55C2BC2"/>
    <w:lvl w:ilvl="0" w:tplc="C57EF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07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B06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E0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4E5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644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416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005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953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BD6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7E5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526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B75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FE1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CD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3A1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571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576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AD4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EB2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D15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2712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987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3F01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D6697C"/>
    <w:multiLevelType w:val="hybridMultilevel"/>
    <w:tmpl w:val="189A239A"/>
    <w:lvl w:ilvl="0" w:tplc="54D4DB6A">
      <w:start w:val="1"/>
      <w:numFmt w:val="bullet"/>
      <w:lvlText w:val="-"/>
      <w:lvlJc w:val="left"/>
      <w:pPr>
        <w:ind w:left="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002B4A">
      <w:start w:val="1"/>
      <w:numFmt w:val="bullet"/>
      <w:lvlText w:val="o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86CAB2">
      <w:start w:val="1"/>
      <w:numFmt w:val="bullet"/>
      <w:lvlText w:val="▪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AA7E6E">
      <w:start w:val="1"/>
      <w:numFmt w:val="bullet"/>
      <w:lvlText w:val="•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B06C18">
      <w:start w:val="1"/>
      <w:numFmt w:val="bullet"/>
      <w:lvlText w:val="o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D3A55E6">
      <w:start w:val="1"/>
      <w:numFmt w:val="bullet"/>
      <w:lvlText w:val="▪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58E78EC">
      <w:start w:val="1"/>
      <w:numFmt w:val="bullet"/>
      <w:lvlText w:val="•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DF20538">
      <w:start w:val="1"/>
      <w:numFmt w:val="bullet"/>
      <w:lvlText w:val="o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24E9FE4">
      <w:start w:val="1"/>
      <w:numFmt w:val="bullet"/>
      <w:lvlText w:val="▪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3">
    <w:nsid w:val="7B4F5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6"/>
  </w:num>
  <w:num w:numId="3">
    <w:abstractNumId w:val="38"/>
  </w:num>
  <w:num w:numId="4">
    <w:abstractNumId w:val="27"/>
  </w:num>
  <w:num w:numId="5">
    <w:abstractNumId w:val="24"/>
  </w:num>
  <w:num w:numId="6">
    <w:abstractNumId w:val="8"/>
  </w:num>
  <w:num w:numId="7">
    <w:abstractNumId w:val="1"/>
  </w:num>
  <w:num w:numId="8">
    <w:abstractNumId w:val="30"/>
  </w:num>
  <w:num w:numId="9">
    <w:abstractNumId w:val="39"/>
  </w:num>
  <w:num w:numId="10">
    <w:abstractNumId w:val="5"/>
  </w:num>
  <w:num w:numId="11">
    <w:abstractNumId w:val="29"/>
  </w:num>
  <w:num w:numId="12">
    <w:abstractNumId w:val="17"/>
  </w:num>
  <w:num w:numId="13">
    <w:abstractNumId w:val="11"/>
  </w:num>
  <w:num w:numId="14">
    <w:abstractNumId w:val="6"/>
  </w:num>
  <w:num w:numId="15">
    <w:abstractNumId w:val="7"/>
  </w:num>
  <w:num w:numId="16">
    <w:abstractNumId w:val="28"/>
  </w:num>
  <w:num w:numId="17">
    <w:abstractNumId w:val="35"/>
  </w:num>
  <w:num w:numId="18">
    <w:abstractNumId w:val="3"/>
  </w:num>
  <w:num w:numId="19">
    <w:abstractNumId w:val="16"/>
  </w:num>
  <w:num w:numId="20">
    <w:abstractNumId w:val="49"/>
  </w:num>
  <w:num w:numId="21">
    <w:abstractNumId w:val="34"/>
  </w:num>
  <w:num w:numId="22">
    <w:abstractNumId w:val="44"/>
  </w:num>
  <w:num w:numId="23">
    <w:abstractNumId w:val="50"/>
  </w:num>
  <w:num w:numId="24">
    <w:abstractNumId w:val="10"/>
  </w:num>
  <w:num w:numId="25">
    <w:abstractNumId w:val="42"/>
  </w:num>
  <w:num w:numId="26">
    <w:abstractNumId w:val="43"/>
  </w:num>
  <w:num w:numId="27">
    <w:abstractNumId w:val="32"/>
  </w:num>
  <w:num w:numId="28">
    <w:abstractNumId w:val="47"/>
  </w:num>
  <w:num w:numId="29">
    <w:abstractNumId w:val="40"/>
  </w:num>
  <w:num w:numId="30">
    <w:abstractNumId w:val="18"/>
  </w:num>
  <w:num w:numId="31">
    <w:abstractNumId w:val="36"/>
  </w:num>
  <w:num w:numId="32">
    <w:abstractNumId w:val="51"/>
  </w:num>
  <w:num w:numId="33">
    <w:abstractNumId w:val="23"/>
  </w:num>
  <w:num w:numId="34">
    <w:abstractNumId w:val="53"/>
  </w:num>
  <w:num w:numId="35">
    <w:abstractNumId w:val="48"/>
  </w:num>
  <w:num w:numId="36">
    <w:abstractNumId w:val="20"/>
  </w:num>
  <w:num w:numId="37">
    <w:abstractNumId w:val="21"/>
  </w:num>
  <w:num w:numId="38">
    <w:abstractNumId w:val="45"/>
  </w:num>
  <w:num w:numId="39">
    <w:abstractNumId w:val="33"/>
  </w:num>
  <w:num w:numId="40">
    <w:abstractNumId w:val="31"/>
  </w:num>
  <w:num w:numId="41">
    <w:abstractNumId w:val="41"/>
  </w:num>
  <w:num w:numId="42">
    <w:abstractNumId w:val="19"/>
  </w:num>
  <w:num w:numId="43">
    <w:abstractNumId w:val="2"/>
  </w:num>
  <w:num w:numId="44">
    <w:abstractNumId w:val="25"/>
  </w:num>
  <w:num w:numId="45">
    <w:abstractNumId w:val="37"/>
  </w:num>
  <w:num w:numId="46">
    <w:abstractNumId w:val="26"/>
  </w:num>
  <w:num w:numId="47">
    <w:abstractNumId w:val="13"/>
  </w:num>
  <w:num w:numId="48">
    <w:abstractNumId w:val="14"/>
  </w:num>
  <w:num w:numId="49">
    <w:abstractNumId w:val="15"/>
  </w:num>
  <w:num w:numId="50">
    <w:abstractNumId w:val="4"/>
  </w:num>
  <w:num w:numId="51">
    <w:abstractNumId w:val="52"/>
  </w:num>
  <w:num w:numId="52">
    <w:abstractNumId w:val="12"/>
  </w:num>
  <w:num w:numId="53">
    <w:abstractNumId w:val="2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C94"/>
    <w:rsid w:val="00003E7E"/>
    <w:rsid w:val="00006771"/>
    <w:rsid w:val="0000741D"/>
    <w:rsid w:val="00014616"/>
    <w:rsid w:val="00015831"/>
    <w:rsid w:val="00021DA5"/>
    <w:rsid w:val="00024E37"/>
    <w:rsid w:val="00030CB0"/>
    <w:rsid w:val="00031012"/>
    <w:rsid w:val="00043700"/>
    <w:rsid w:val="00060BDF"/>
    <w:rsid w:val="00062E55"/>
    <w:rsid w:val="000669D0"/>
    <w:rsid w:val="00067F5B"/>
    <w:rsid w:val="00070772"/>
    <w:rsid w:val="00086F60"/>
    <w:rsid w:val="00095BF4"/>
    <w:rsid w:val="00097903"/>
    <w:rsid w:val="000A1000"/>
    <w:rsid w:val="000B5939"/>
    <w:rsid w:val="000D1192"/>
    <w:rsid w:val="000D2762"/>
    <w:rsid w:val="000E0D34"/>
    <w:rsid w:val="000E7463"/>
    <w:rsid w:val="000E77F5"/>
    <w:rsid w:val="000F276F"/>
    <w:rsid w:val="00103CC5"/>
    <w:rsid w:val="001053E2"/>
    <w:rsid w:val="00112EE1"/>
    <w:rsid w:val="00116070"/>
    <w:rsid w:val="00116B53"/>
    <w:rsid w:val="00131512"/>
    <w:rsid w:val="001418BC"/>
    <w:rsid w:val="001436E7"/>
    <w:rsid w:val="00144880"/>
    <w:rsid w:val="00146EB9"/>
    <w:rsid w:val="00154322"/>
    <w:rsid w:val="0016336E"/>
    <w:rsid w:val="001653E1"/>
    <w:rsid w:val="001671C5"/>
    <w:rsid w:val="0018212B"/>
    <w:rsid w:val="001847D5"/>
    <w:rsid w:val="0018754F"/>
    <w:rsid w:val="00193B0F"/>
    <w:rsid w:val="001A0938"/>
    <w:rsid w:val="001B112E"/>
    <w:rsid w:val="001C2624"/>
    <w:rsid w:val="001C4517"/>
    <w:rsid w:val="001C6E9C"/>
    <w:rsid w:val="001E0105"/>
    <w:rsid w:val="001E3A25"/>
    <w:rsid w:val="001F5B5A"/>
    <w:rsid w:val="002074B7"/>
    <w:rsid w:val="00213688"/>
    <w:rsid w:val="00221657"/>
    <w:rsid w:val="00226DAB"/>
    <w:rsid w:val="002352B2"/>
    <w:rsid w:val="00250FD8"/>
    <w:rsid w:val="00252C94"/>
    <w:rsid w:val="00256592"/>
    <w:rsid w:val="002619D8"/>
    <w:rsid w:val="00265F66"/>
    <w:rsid w:val="002724E9"/>
    <w:rsid w:val="00273FAC"/>
    <w:rsid w:val="002764E2"/>
    <w:rsid w:val="00282C78"/>
    <w:rsid w:val="002959D8"/>
    <w:rsid w:val="002A2CF9"/>
    <w:rsid w:val="002A48A6"/>
    <w:rsid w:val="002B136E"/>
    <w:rsid w:val="002C2C6D"/>
    <w:rsid w:val="002E583A"/>
    <w:rsid w:val="002E7CBE"/>
    <w:rsid w:val="0030533E"/>
    <w:rsid w:val="0030687C"/>
    <w:rsid w:val="003139B1"/>
    <w:rsid w:val="00323852"/>
    <w:rsid w:val="00323F10"/>
    <w:rsid w:val="0035006E"/>
    <w:rsid w:val="00356981"/>
    <w:rsid w:val="0035752C"/>
    <w:rsid w:val="00357B96"/>
    <w:rsid w:val="003672AE"/>
    <w:rsid w:val="003730A6"/>
    <w:rsid w:val="003763D5"/>
    <w:rsid w:val="00376939"/>
    <w:rsid w:val="003904DD"/>
    <w:rsid w:val="0039213A"/>
    <w:rsid w:val="003953B7"/>
    <w:rsid w:val="003960CB"/>
    <w:rsid w:val="003B2402"/>
    <w:rsid w:val="003B36E3"/>
    <w:rsid w:val="003C47A6"/>
    <w:rsid w:val="003C4F82"/>
    <w:rsid w:val="003D4CF3"/>
    <w:rsid w:val="003E74FA"/>
    <w:rsid w:val="003F4EB3"/>
    <w:rsid w:val="00401156"/>
    <w:rsid w:val="00411B7A"/>
    <w:rsid w:val="0042293C"/>
    <w:rsid w:val="00423511"/>
    <w:rsid w:val="00427684"/>
    <w:rsid w:val="00434F10"/>
    <w:rsid w:val="00444EFF"/>
    <w:rsid w:val="00445A06"/>
    <w:rsid w:val="00447BD5"/>
    <w:rsid w:val="0045642C"/>
    <w:rsid w:val="00480425"/>
    <w:rsid w:val="00493A55"/>
    <w:rsid w:val="004B06C2"/>
    <w:rsid w:val="004B7FD0"/>
    <w:rsid w:val="004C4276"/>
    <w:rsid w:val="004C68C4"/>
    <w:rsid w:val="004D2579"/>
    <w:rsid w:val="004E068C"/>
    <w:rsid w:val="005055C6"/>
    <w:rsid w:val="005224EC"/>
    <w:rsid w:val="00522806"/>
    <w:rsid w:val="00522CB5"/>
    <w:rsid w:val="0052678A"/>
    <w:rsid w:val="005269E4"/>
    <w:rsid w:val="00536166"/>
    <w:rsid w:val="0053776D"/>
    <w:rsid w:val="005457AB"/>
    <w:rsid w:val="00545863"/>
    <w:rsid w:val="00545F5F"/>
    <w:rsid w:val="005618D8"/>
    <w:rsid w:val="0057100D"/>
    <w:rsid w:val="00572659"/>
    <w:rsid w:val="00575DB9"/>
    <w:rsid w:val="00584D09"/>
    <w:rsid w:val="00590CA8"/>
    <w:rsid w:val="005A33D2"/>
    <w:rsid w:val="005A4846"/>
    <w:rsid w:val="005C1D24"/>
    <w:rsid w:val="005C72B0"/>
    <w:rsid w:val="005D327C"/>
    <w:rsid w:val="005D359B"/>
    <w:rsid w:val="005E5E77"/>
    <w:rsid w:val="005F117B"/>
    <w:rsid w:val="00602491"/>
    <w:rsid w:val="00607D75"/>
    <w:rsid w:val="00612272"/>
    <w:rsid w:val="0061344E"/>
    <w:rsid w:val="00615E94"/>
    <w:rsid w:val="006205D9"/>
    <w:rsid w:val="00621504"/>
    <w:rsid w:val="00632FD4"/>
    <w:rsid w:val="00635B74"/>
    <w:rsid w:val="00645AE6"/>
    <w:rsid w:val="00646A7C"/>
    <w:rsid w:val="006514CA"/>
    <w:rsid w:val="00653326"/>
    <w:rsid w:val="00671E7D"/>
    <w:rsid w:val="00681B1A"/>
    <w:rsid w:val="006912BF"/>
    <w:rsid w:val="006A0274"/>
    <w:rsid w:val="006A40D7"/>
    <w:rsid w:val="006B1A52"/>
    <w:rsid w:val="006C00CD"/>
    <w:rsid w:val="006C768F"/>
    <w:rsid w:val="006D2EBE"/>
    <w:rsid w:val="006D40E1"/>
    <w:rsid w:val="006F5DF2"/>
    <w:rsid w:val="00715350"/>
    <w:rsid w:val="00725653"/>
    <w:rsid w:val="00731201"/>
    <w:rsid w:val="00732248"/>
    <w:rsid w:val="00736D3B"/>
    <w:rsid w:val="007461DE"/>
    <w:rsid w:val="00753564"/>
    <w:rsid w:val="00756AB5"/>
    <w:rsid w:val="007606D4"/>
    <w:rsid w:val="0078700C"/>
    <w:rsid w:val="00790158"/>
    <w:rsid w:val="00796621"/>
    <w:rsid w:val="007A0226"/>
    <w:rsid w:val="007B12DD"/>
    <w:rsid w:val="007B3B49"/>
    <w:rsid w:val="007C7482"/>
    <w:rsid w:val="007D0D3B"/>
    <w:rsid w:val="007D2638"/>
    <w:rsid w:val="007D7733"/>
    <w:rsid w:val="007E4272"/>
    <w:rsid w:val="007E5347"/>
    <w:rsid w:val="007E5C0A"/>
    <w:rsid w:val="007E6B41"/>
    <w:rsid w:val="007E79CB"/>
    <w:rsid w:val="007F19D2"/>
    <w:rsid w:val="007F5223"/>
    <w:rsid w:val="008046E3"/>
    <w:rsid w:val="008078EC"/>
    <w:rsid w:val="00814F72"/>
    <w:rsid w:val="00822266"/>
    <w:rsid w:val="0083149E"/>
    <w:rsid w:val="00831878"/>
    <w:rsid w:val="00834BDB"/>
    <w:rsid w:val="00835270"/>
    <w:rsid w:val="00835E7A"/>
    <w:rsid w:val="00836174"/>
    <w:rsid w:val="00836D16"/>
    <w:rsid w:val="0084563C"/>
    <w:rsid w:val="00845D1B"/>
    <w:rsid w:val="00861C0B"/>
    <w:rsid w:val="00866E9D"/>
    <w:rsid w:val="00885C89"/>
    <w:rsid w:val="008932D9"/>
    <w:rsid w:val="008977BE"/>
    <w:rsid w:val="008A31BD"/>
    <w:rsid w:val="008A4230"/>
    <w:rsid w:val="008C176B"/>
    <w:rsid w:val="008C34BE"/>
    <w:rsid w:val="008C3F65"/>
    <w:rsid w:val="008D0790"/>
    <w:rsid w:val="008F2F4D"/>
    <w:rsid w:val="008F6D45"/>
    <w:rsid w:val="008F7C10"/>
    <w:rsid w:val="00920C92"/>
    <w:rsid w:val="009225B6"/>
    <w:rsid w:val="00930E6C"/>
    <w:rsid w:val="00937374"/>
    <w:rsid w:val="009558BC"/>
    <w:rsid w:val="009977DF"/>
    <w:rsid w:val="009A50FC"/>
    <w:rsid w:val="009B3A2C"/>
    <w:rsid w:val="009B47D8"/>
    <w:rsid w:val="009B4B51"/>
    <w:rsid w:val="009D0782"/>
    <w:rsid w:val="009D0F33"/>
    <w:rsid w:val="009D2DFC"/>
    <w:rsid w:val="009D383B"/>
    <w:rsid w:val="009F3150"/>
    <w:rsid w:val="00A00B6A"/>
    <w:rsid w:val="00A04E5A"/>
    <w:rsid w:val="00A06ED9"/>
    <w:rsid w:val="00A105C7"/>
    <w:rsid w:val="00A30EA7"/>
    <w:rsid w:val="00A37520"/>
    <w:rsid w:val="00A426EA"/>
    <w:rsid w:val="00A46E18"/>
    <w:rsid w:val="00A561BB"/>
    <w:rsid w:val="00A63369"/>
    <w:rsid w:val="00A75478"/>
    <w:rsid w:val="00A806D7"/>
    <w:rsid w:val="00A82987"/>
    <w:rsid w:val="00A94045"/>
    <w:rsid w:val="00AA263A"/>
    <w:rsid w:val="00AA30F8"/>
    <w:rsid w:val="00AA38A5"/>
    <w:rsid w:val="00AA6329"/>
    <w:rsid w:val="00AB0BAD"/>
    <w:rsid w:val="00AB1646"/>
    <w:rsid w:val="00AB4EF1"/>
    <w:rsid w:val="00AB7C67"/>
    <w:rsid w:val="00AC1288"/>
    <w:rsid w:val="00AC4A2F"/>
    <w:rsid w:val="00AE1318"/>
    <w:rsid w:val="00AF1963"/>
    <w:rsid w:val="00AF299C"/>
    <w:rsid w:val="00B024A6"/>
    <w:rsid w:val="00B11A23"/>
    <w:rsid w:val="00B16BB8"/>
    <w:rsid w:val="00B279CD"/>
    <w:rsid w:val="00B36F9E"/>
    <w:rsid w:val="00B544B1"/>
    <w:rsid w:val="00B56505"/>
    <w:rsid w:val="00B74883"/>
    <w:rsid w:val="00B800B8"/>
    <w:rsid w:val="00B90798"/>
    <w:rsid w:val="00B927B0"/>
    <w:rsid w:val="00BA21CF"/>
    <w:rsid w:val="00BC328B"/>
    <w:rsid w:val="00BD28C7"/>
    <w:rsid w:val="00BD761B"/>
    <w:rsid w:val="00BE3030"/>
    <w:rsid w:val="00C22177"/>
    <w:rsid w:val="00C24430"/>
    <w:rsid w:val="00C24D33"/>
    <w:rsid w:val="00C3137B"/>
    <w:rsid w:val="00C327EB"/>
    <w:rsid w:val="00C45321"/>
    <w:rsid w:val="00C55F27"/>
    <w:rsid w:val="00C71DA9"/>
    <w:rsid w:val="00C81213"/>
    <w:rsid w:val="00C83F11"/>
    <w:rsid w:val="00C84902"/>
    <w:rsid w:val="00C90B8A"/>
    <w:rsid w:val="00C93095"/>
    <w:rsid w:val="00C94015"/>
    <w:rsid w:val="00CA08EB"/>
    <w:rsid w:val="00CA3111"/>
    <w:rsid w:val="00CA647F"/>
    <w:rsid w:val="00CA7895"/>
    <w:rsid w:val="00CC13B5"/>
    <w:rsid w:val="00CC6788"/>
    <w:rsid w:val="00CC7F4C"/>
    <w:rsid w:val="00CD15B5"/>
    <w:rsid w:val="00CD5B4B"/>
    <w:rsid w:val="00CE080A"/>
    <w:rsid w:val="00CF1888"/>
    <w:rsid w:val="00CF4FA7"/>
    <w:rsid w:val="00D01AD5"/>
    <w:rsid w:val="00D063C9"/>
    <w:rsid w:val="00D12CB9"/>
    <w:rsid w:val="00D15A77"/>
    <w:rsid w:val="00D23364"/>
    <w:rsid w:val="00D24552"/>
    <w:rsid w:val="00D25AB5"/>
    <w:rsid w:val="00D30DCA"/>
    <w:rsid w:val="00D33C84"/>
    <w:rsid w:val="00D33DC5"/>
    <w:rsid w:val="00D50F3A"/>
    <w:rsid w:val="00D51D87"/>
    <w:rsid w:val="00D528DF"/>
    <w:rsid w:val="00D7025A"/>
    <w:rsid w:val="00D729C1"/>
    <w:rsid w:val="00D75F48"/>
    <w:rsid w:val="00D80207"/>
    <w:rsid w:val="00DA30A5"/>
    <w:rsid w:val="00DA4EBF"/>
    <w:rsid w:val="00DA6DE2"/>
    <w:rsid w:val="00DC080F"/>
    <w:rsid w:val="00DC120F"/>
    <w:rsid w:val="00DC7046"/>
    <w:rsid w:val="00DD7BA9"/>
    <w:rsid w:val="00DE2898"/>
    <w:rsid w:val="00DF0084"/>
    <w:rsid w:val="00DF74DA"/>
    <w:rsid w:val="00E01612"/>
    <w:rsid w:val="00E15D89"/>
    <w:rsid w:val="00E16A8B"/>
    <w:rsid w:val="00E229B5"/>
    <w:rsid w:val="00E53C8C"/>
    <w:rsid w:val="00E64817"/>
    <w:rsid w:val="00E67309"/>
    <w:rsid w:val="00E81C79"/>
    <w:rsid w:val="00E94BE3"/>
    <w:rsid w:val="00E96460"/>
    <w:rsid w:val="00E9735E"/>
    <w:rsid w:val="00EA5F35"/>
    <w:rsid w:val="00EA6DEF"/>
    <w:rsid w:val="00EB5AE4"/>
    <w:rsid w:val="00EC7726"/>
    <w:rsid w:val="00EC787E"/>
    <w:rsid w:val="00ED28E9"/>
    <w:rsid w:val="00ED2DC7"/>
    <w:rsid w:val="00EF7571"/>
    <w:rsid w:val="00F01CF2"/>
    <w:rsid w:val="00F119B8"/>
    <w:rsid w:val="00F16A56"/>
    <w:rsid w:val="00F21F3D"/>
    <w:rsid w:val="00F31A83"/>
    <w:rsid w:val="00F320F0"/>
    <w:rsid w:val="00F37A7D"/>
    <w:rsid w:val="00F402D7"/>
    <w:rsid w:val="00F42327"/>
    <w:rsid w:val="00F47D42"/>
    <w:rsid w:val="00F51C69"/>
    <w:rsid w:val="00F55E49"/>
    <w:rsid w:val="00F608E0"/>
    <w:rsid w:val="00F7343B"/>
    <w:rsid w:val="00F8283B"/>
    <w:rsid w:val="00F9072F"/>
    <w:rsid w:val="00F9694E"/>
    <w:rsid w:val="00FA2A8A"/>
    <w:rsid w:val="00FB18F5"/>
    <w:rsid w:val="00FB7F8F"/>
    <w:rsid w:val="00FC095A"/>
    <w:rsid w:val="00FD3DCF"/>
    <w:rsid w:val="00FD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2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D0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9D0F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401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rsid w:val="0057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rsid w:val="0057100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D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A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230"/>
  </w:style>
  <w:style w:type="paragraph" w:styleId="ac">
    <w:name w:val="List Paragraph"/>
    <w:basedOn w:val="a"/>
    <w:uiPriority w:val="34"/>
    <w:qFormat/>
    <w:rsid w:val="00671E7D"/>
    <w:pPr>
      <w:ind w:left="720"/>
      <w:contextualSpacing/>
    </w:pPr>
  </w:style>
  <w:style w:type="paragraph" w:styleId="ad">
    <w:name w:val="No Spacing"/>
    <w:uiPriority w:val="1"/>
    <w:qFormat/>
    <w:rsid w:val="000669D0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D702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025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101">
    <w:name w:val="c101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478"/>
  </w:style>
  <w:style w:type="paragraph" w:customStyle="1" w:styleId="c136">
    <w:name w:val="c136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47D5"/>
    <w:rPr>
      <w:rFonts w:ascii="Tahoma" w:hAnsi="Tahoma" w:cs="Tahoma"/>
      <w:sz w:val="16"/>
      <w:szCs w:val="16"/>
    </w:rPr>
  </w:style>
  <w:style w:type="table" w:customStyle="1" w:styleId="28">
    <w:name w:val="Сетка таблицы28"/>
    <w:basedOn w:val="a1"/>
    <w:next w:val="a9"/>
    <w:uiPriority w:val="39"/>
    <w:rsid w:val="00103CC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6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9"/>
    <w:uiPriority w:val="59"/>
    <w:rsid w:val="0060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940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2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D0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9D0F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401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rsid w:val="0057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rsid w:val="0057100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D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A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230"/>
  </w:style>
  <w:style w:type="paragraph" w:styleId="ac">
    <w:name w:val="List Paragraph"/>
    <w:basedOn w:val="a"/>
    <w:uiPriority w:val="34"/>
    <w:qFormat/>
    <w:rsid w:val="00671E7D"/>
    <w:pPr>
      <w:ind w:left="720"/>
      <w:contextualSpacing/>
    </w:pPr>
  </w:style>
  <w:style w:type="paragraph" w:styleId="ad">
    <w:name w:val="No Spacing"/>
    <w:uiPriority w:val="1"/>
    <w:qFormat/>
    <w:rsid w:val="000669D0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D702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025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101">
    <w:name w:val="c101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478"/>
  </w:style>
  <w:style w:type="paragraph" w:customStyle="1" w:styleId="c136">
    <w:name w:val="c136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47D5"/>
    <w:rPr>
      <w:rFonts w:ascii="Tahoma" w:hAnsi="Tahoma" w:cs="Tahoma"/>
      <w:sz w:val="16"/>
      <w:szCs w:val="16"/>
    </w:rPr>
  </w:style>
  <w:style w:type="table" w:customStyle="1" w:styleId="28">
    <w:name w:val="Сетка таблицы28"/>
    <w:basedOn w:val="a1"/>
    <w:next w:val="a9"/>
    <w:uiPriority w:val="39"/>
    <w:rsid w:val="00103CC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6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9"/>
    <w:uiPriority w:val="59"/>
    <w:rsid w:val="0060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940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huts.dagestanschool.ru/site/pub?id=58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huts.dagestanschool.ru/site/pub?id=585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uts.dagestanschool.ru/site/pub?id=5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huts.dagestanschool.ru/site/pub?id=565" TargetMode="External"/><Relationship Id="rId10" Type="http://schemas.openxmlformats.org/officeDocument/2006/relationships/hyperlink" Target="http://khuts.dagestanschool.ru/site/pub?id=14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@school.ru" TargetMode="External"/><Relationship Id="rId14" Type="http://schemas.openxmlformats.org/officeDocument/2006/relationships/hyperlink" Target="https://khuts.dagestanschool.ru/site/pub?id=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71F7-DEF7-45B5-8A48-C0A3CF3A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64</Pages>
  <Words>14443</Words>
  <Characters>82326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User</cp:lastModifiedBy>
  <cp:revision>10</cp:revision>
  <cp:lastPrinted>2025-04-10T06:35:00Z</cp:lastPrinted>
  <dcterms:created xsi:type="dcterms:W3CDTF">2025-04-04T17:16:00Z</dcterms:created>
  <dcterms:modified xsi:type="dcterms:W3CDTF">2025-04-10T06:59:00Z</dcterms:modified>
</cp:coreProperties>
</file>